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2BD624" w14:textId="77777777" w:rsidR="00311B91" w:rsidRPr="00311B91" w:rsidRDefault="00311B91" w:rsidP="00311B91">
      <w:pPr>
        <w:autoSpaceDE w:val="0"/>
        <w:autoSpaceDN w:val="0"/>
        <w:adjustRightInd w:val="0"/>
        <w:spacing w:line="360" w:lineRule="auto"/>
        <w:jc w:val="both"/>
        <w:rPr>
          <w:rFonts w:ascii="Arial" w:hAnsi="Arial" w:cs="Arial"/>
          <w:b/>
          <w:sz w:val="22"/>
          <w:szCs w:val="18"/>
          <w:lang w:eastAsia="en-US"/>
        </w:rPr>
      </w:pPr>
    </w:p>
    <w:p w14:paraId="59EAF774" w14:textId="44FCDEB1" w:rsidR="0076707B" w:rsidRPr="00C13549" w:rsidRDefault="00B658D5" w:rsidP="0076707B">
      <w:pPr>
        <w:spacing w:line="360" w:lineRule="auto"/>
        <w:jc w:val="center"/>
        <w:rPr>
          <w:rFonts w:ascii="Arial" w:hAnsi="Arial" w:cs="Arial"/>
          <w:b/>
        </w:rPr>
      </w:pPr>
      <w:r>
        <w:rPr>
          <w:rFonts w:ascii="Arial" w:hAnsi="Arial"/>
          <w:b/>
        </w:rPr>
        <w:t>item at SPS 2019</w:t>
      </w:r>
    </w:p>
    <w:p w14:paraId="2623F050" w14:textId="57A1BC74" w:rsidR="0076707B" w:rsidRPr="00C13549" w:rsidRDefault="00EE335A" w:rsidP="0076707B">
      <w:pPr>
        <w:spacing w:line="360" w:lineRule="auto"/>
        <w:jc w:val="center"/>
        <w:rPr>
          <w:rFonts w:ascii="Arial" w:hAnsi="Arial" w:cs="Arial"/>
          <w:b/>
          <w:sz w:val="40"/>
          <w:szCs w:val="40"/>
        </w:rPr>
      </w:pPr>
      <w:r>
        <w:rPr>
          <w:rFonts w:ascii="Arial" w:hAnsi="Arial"/>
          <w:b/>
          <w:sz w:val="40"/>
          <w:szCs w:val="40"/>
        </w:rPr>
        <w:t>Configure synchronised Linear Units</w:t>
      </w:r>
      <w:r>
        <w:rPr>
          <w:rFonts w:ascii="Arial" w:hAnsi="Arial"/>
          <w:b/>
          <w:sz w:val="40"/>
          <w:szCs w:val="40"/>
        </w:rPr>
        <w:br/>
        <w:t xml:space="preserve">quickly and easily  </w:t>
      </w:r>
    </w:p>
    <w:p w14:paraId="6C8D5E15" w14:textId="77777777" w:rsidR="00311B91" w:rsidRPr="00311B91" w:rsidRDefault="00311B91" w:rsidP="00311B91">
      <w:pPr>
        <w:autoSpaceDE w:val="0"/>
        <w:autoSpaceDN w:val="0"/>
        <w:adjustRightInd w:val="0"/>
        <w:spacing w:line="360" w:lineRule="auto"/>
        <w:jc w:val="both"/>
        <w:rPr>
          <w:rFonts w:ascii="Arial" w:hAnsi="Arial" w:cs="Arial"/>
          <w:b/>
          <w:sz w:val="22"/>
          <w:szCs w:val="22"/>
        </w:rPr>
      </w:pPr>
    </w:p>
    <w:p w14:paraId="5C92BDFA" w14:textId="7A71C26A" w:rsidR="0076707B" w:rsidRPr="0076707B" w:rsidRDefault="001554FA" w:rsidP="0076707B">
      <w:pPr>
        <w:spacing w:line="360" w:lineRule="auto"/>
        <w:jc w:val="both"/>
        <w:rPr>
          <w:rFonts w:ascii="Arial" w:hAnsi="Arial" w:cs="Arial"/>
          <w:b/>
          <w:sz w:val="22"/>
          <w:szCs w:val="22"/>
        </w:rPr>
      </w:pPr>
      <w:r>
        <w:rPr>
          <w:rFonts w:ascii="Arial" w:hAnsi="Arial"/>
          <w:b/>
          <w:sz w:val="22"/>
          <w:szCs w:val="22"/>
        </w:rPr>
        <w:t>The perfect linear technology automation solution for every need – item is expanding its intelligent software item MotionDesigner</w:t>
      </w:r>
      <w:r>
        <w:rPr>
          <w:rFonts w:ascii="Arial" w:hAnsi="Arial"/>
          <w:b/>
          <w:sz w:val="22"/>
          <w:szCs w:val="22"/>
          <w:vertAlign w:val="superscript"/>
        </w:rPr>
        <w:t>®</w:t>
      </w:r>
      <w:r>
        <w:rPr>
          <w:rFonts w:ascii="Arial" w:hAnsi="Arial"/>
          <w:b/>
          <w:sz w:val="22"/>
          <w:szCs w:val="22"/>
        </w:rPr>
        <w:t xml:space="preserve"> and item Motion Soft</w:t>
      </w:r>
      <w:r>
        <w:rPr>
          <w:rFonts w:ascii="Arial" w:hAnsi="Arial"/>
          <w:b/>
          <w:sz w:val="22"/>
          <w:szCs w:val="22"/>
          <w:vertAlign w:val="superscript"/>
        </w:rPr>
        <w:t>®</w:t>
      </w:r>
      <w:r>
        <w:rPr>
          <w:rFonts w:ascii="Arial" w:hAnsi="Arial"/>
          <w:b/>
          <w:sz w:val="22"/>
          <w:szCs w:val="22"/>
        </w:rPr>
        <w:t xml:space="preserve"> with an additional application area. At SPS in Nuremberg, the Solingen-based company is showing how the latest generation of software helps users with designing and commissioning mechanically synchronised Linear Units. This means sound automation solutions for pick-and-place applications and multi-axis gantries can now be configured and commissioned quickly and easily. Visitors can see for themselves the interplay between synchronised Linear Units at Stand 551 in Hall 1. item is also unveiling new components in its digital engineering program, the item Engineeringtool. A further highlight at the stand is the XMS machine cabin – the intelligent enclosure for machines and processes. </w:t>
      </w:r>
    </w:p>
    <w:p w14:paraId="0EED5326" w14:textId="77777777" w:rsidR="00B906C1" w:rsidRPr="0076707B" w:rsidRDefault="00B906C1" w:rsidP="00311B91">
      <w:pPr>
        <w:autoSpaceDE w:val="0"/>
        <w:autoSpaceDN w:val="0"/>
        <w:adjustRightInd w:val="0"/>
        <w:spacing w:line="360" w:lineRule="auto"/>
        <w:jc w:val="both"/>
        <w:rPr>
          <w:rFonts w:ascii="Arial" w:hAnsi="Arial" w:cs="Arial"/>
          <w:b/>
          <w:color w:val="000000"/>
          <w:sz w:val="22"/>
          <w:szCs w:val="22"/>
        </w:rPr>
      </w:pPr>
    </w:p>
    <w:p w14:paraId="4D08CF7D" w14:textId="3050E0BF" w:rsidR="00F45FDA" w:rsidRDefault="007D6AA2" w:rsidP="009829F8">
      <w:pPr>
        <w:spacing w:line="360" w:lineRule="auto"/>
        <w:jc w:val="both"/>
        <w:rPr>
          <w:rFonts w:ascii="Arial" w:hAnsi="Arial" w:cs="Arial"/>
          <w:sz w:val="22"/>
          <w:szCs w:val="22"/>
        </w:rPr>
      </w:pPr>
      <w:r>
        <w:rPr>
          <w:rFonts w:ascii="Arial" w:hAnsi="Arial"/>
          <w:sz w:val="22"/>
          <w:szCs w:val="22"/>
        </w:rPr>
        <w:t xml:space="preserve">When it comes to the key theme of the trade fair – smart production solutions – item Industrietechnik GmbH has a lot to offer. The focus </w:t>
      </w:r>
      <w:proofErr w:type="gramStart"/>
      <w:r>
        <w:rPr>
          <w:rFonts w:ascii="Arial" w:hAnsi="Arial"/>
          <w:sz w:val="22"/>
          <w:szCs w:val="22"/>
        </w:rPr>
        <w:t>is on the new functions and applications offered</w:t>
      </w:r>
      <w:proofErr w:type="gramEnd"/>
      <w:r>
        <w:rPr>
          <w:rFonts w:ascii="Arial" w:hAnsi="Arial"/>
          <w:sz w:val="22"/>
          <w:szCs w:val="22"/>
        </w:rPr>
        <w:t xml:space="preserve"> by </w:t>
      </w:r>
      <w:hyperlink r:id="rId11" w:history="1">
        <w:r w:rsidRPr="00EC0D3C">
          <w:rPr>
            <w:rStyle w:val="Hyperlink"/>
            <w:rFonts w:ascii="Arial" w:hAnsi="Arial"/>
            <w:sz w:val="22"/>
            <w:szCs w:val="22"/>
          </w:rPr>
          <w:t xml:space="preserve">item </w:t>
        </w:r>
        <w:proofErr w:type="spellStart"/>
        <w:r w:rsidRPr="00EC0D3C">
          <w:rPr>
            <w:rStyle w:val="Hyperlink"/>
            <w:rFonts w:ascii="Arial" w:hAnsi="Arial"/>
            <w:sz w:val="22"/>
            <w:szCs w:val="22"/>
          </w:rPr>
          <w:t>MotionDesigner</w:t>
        </w:r>
        <w:proofErr w:type="spellEnd"/>
        <w:r w:rsidRPr="00EC0D3C">
          <w:rPr>
            <w:rStyle w:val="Hyperlink"/>
            <w:rFonts w:ascii="Arial" w:hAnsi="Arial"/>
            <w:sz w:val="22"/>
            <w:szCs w:val="22"/>
            <w:vertAlign w:val="superscript"/>
          </w:rPr>
          <w:t>®</w:t>
        </w:r>
      </w:hyperlink>
      <w:r>
        <w:rPr>
          <w:rFonts w:ascii="Arial" w:hAnsi="Arial"/>
          <w:sz w:val="22"/>
          <w:szCs w:val="22"/>
        </w:rPr>
        <w:t xml:space="preserve"> selection and design software. The intelligent program translates any transport task into an optimised, all-in-one solution. In addition to the existing applications with individual Linear Units and cantilever axes, synchronised Linear Units with a timing-belt or chain drive can now also be configured. The software determines the ideal combination of Linear Units and Synchroniser Shaft that enables several carriages to be moved in parallel. Users also receive complete project documentation and CAD data at the touch of a button. item MotionSoft</w:t>
      </w:r>
      <w:r>
        <w:rPr>
          <w:rFonts w:ascii="Arial" w:hAnsi="Arial"/>
          <w:sz w:val="22"/>
          <w:szCs w:val="22"/>
          <w:vertAlign w:val="superscript"/>
        </w:rPr>
        <w:t>®</w:t>
      </w:r>
      <w:r>
        <w:rPr>
          <w:rFonts w:ascii="Arial" w:hAnsi="Arial"/>
          <w:sz w:val="22"/>
          <w:szCs w:val="22"/>
        </w:rPr>
        <w:t xml:space="preserve"> commissioning software automatically calculates the optimum controller settings, ensuring users can have their systems up and running in a matter of minutes. The storage solution on show at the item trade fair stand demonstrates the perfect interplay between synchronised linear axes. Visitors can carry out the entire process themselves, from selecting a suitable axis through to commissioning.</w:t>
      </w:r>
    </w:p>
    <w:p w14:paraId="57D9ECE0" w14:textId="5E612663" w:rsidR="00B553AF" w:rsidRDefault="00B553AF" w:rsidP="009829F8">
      <w:pPr>
        <w:spacing w:line="360" w:lineRule="auto"/>
        <w:jc w:val="both"/>
        <w:rPr>
          <w:rFonts w:ascii="Arial" w:hAnsi="Arial" w:cs="Arial"/>
          <w:sz w:val="22"/>
          <w:szCs w:val="22"/>
        </w:rPr>
      </w:pPr>
    </w:p>
    <w:p w14:paraId="500A9C13" w14:textId="395641ED" w:rsidR="00B553AF" w:rsidRPr="000D3E20" w:rsidRDefault="00B553AF" w:rsidP="009829F8">
      <w:pPr>
        <w:spacing w:line="360" w:lineRule="auto"/>
        <w:jc w:val="both"/>
        <w:rPr>
          <w:rFonts w:ascii="Arial" w:hAnsi="Arial" w:cs="Arial"/>
          <w:b/>
          <w:bCs/>
          <w:sz w:val="22"/>
          <w:szCs w:val="22"/>
        </w:rPr>
      </w:pPr>
      <w:r>
        <w:rPr>
          <w:rFonts w:ascii="Arial" w:hAnsi="Arial"/>
          <w:b/>
          <w:bCs/>
          <w:sz w:val="22"/>
          <w:szCs w:val="22"/>
        </w:rPr>
        <w:t>Optimum enclosure of machines and processes</w:t>
      </w:r>
    </w:p>
    <w:p w14:paraId="3D2BE908" w14:textId="441CB5D7" w:rsidR="00B553AF" w:rsidRDefault="00B553AF" w:rsidP="009829F8">
      <w:pPr>
        <w:spacing w:line="360" w:lineRule="auto"/>
        <w:jc w:val="both"/>
        <w:rPr>
          <w:rFonts w:ascii="Arial" w:hAnsi="Arial" w:cs="Arial"/>
          <w:sz w:val="22"/>
          <w:szCs w:val="22"/>
        </w:rPr>
      </w:pPr>
      <w:r>
        <w:rPr>
          <w:rFonts w:ascii="Arial" w:hAnsi="Arial"/>
          <w:sz w:val="22"/>
          <w:szCs w:val="22"/>
        </w:rPr>
        <w:t xml:space="preserve">The high-performance and attractive Line </w:t>
      </w:r>
      <w:hyperlink r:id="rId12" w:history="1">
        <w:r w:rsidRPr="00EC0D3C">
          <w:rPr>
            <w:rStyle w:val="Hyperlink"/>
            <w:rFonts w:ascii="Arial" w:hAnsi="Arial"/>
            <w:sz w:val="22"/>
            <w:szCs w:val="22"/>
          </w:rPr>
          <w:t>XMS modules</w:t>
        </w:r>
      </w:hyperlink>
      <w:r>
        <w:rPr>
          <w:rFonts w:ascii="Arial" w:hAnsi="Arial"/>
          <w:sz w:val="22"/>
          <w:szCs w:val="22"/>
        </w:rPr>
        <w:t xml:space="preserve"> from item provide a wide-ranging portfolio for configuring ideal machine enclosures. Integrated cable conduits ensure that different process and supply sections can be separated perfectly. One of the </w:t>
      </w:r>
      <w:r>
        <w:rPr>
          <w:rFonts w:ascii="Arial" w:hAnsi="Arial"/>
          <w:sz w:val="22"/>
          <w:szCs w:val="22"/>
        </w:rPr>
        <w:lastRenderedPageBreak/>
        <w:t xml:space="preserve">Line XMS profiles on the trade fair exhibit is cutaway so visitors can see exactly what intelligent cabling looks like. The machine cabins’ other benefits include its modular design and compatibility with other components in the item MB Building Kit System. As a result, custom requirements can be met quickly and easily. </w:t>
      </w:r>
    </w:p>
    <w:p w14:paraId="46EFEC67" w14:textId="7D4CF837" w:rsidR="00D06E2E" w:rsidRDefault="00D06E2E" w:rsidP="009829F8">
      <w:pPr>
        <w:spacing w:line="360" w:lineRule="auto"/>
        <w:jc w:val="both"/>
        <w:rPr>
          <w:rFonts w:ascii="Arial" w:hAnsi="Arial" w:cs="Arial"/>
          <w:sz w:val="22"/>
          <w:szCs w:val="22"/>
        </w:rPr>
      </w:pPr>
    </w:p>
    <w:p w14:paraId="0CDB5D28" w14:textId="6FD751F3" w:rsidR="00D06E2E" w:rsidRPr="00713300" w:rsidRDefault="00D06E2E" w:rsidP="009829F8">
      <w:pPr>
        <w:spacing w:line="360" w:lineRule="auto"/>
        <w:jc w:val="both"/>
        <w:rPr>
          <w:rFonts w:ascii="Arial" w:hAnsi="Arial" w:cs="Arial"/>
          <w:b/>
          <w:bCs/>
          <w:sz w:val="22"/>
          <w:szCs w:val="22"/>
        </w:rPr>
      </w:pPr>
      <w:r>
        <w:rPr>
          <w:rFonts w:ascii="Arial" w:hAnsi="Arial"/>
          <w:b/>
          <w:bCs/>
          <w:sz w:val="22"/>
          <w:szCs w:val="22"/>
        </w:rPr>
        <w:t>Systematically implementing digital engineering</w:t>
      </w:r>
    </w:p>
    <w:p w14:paraId="326FBC22" w14:textId="54EA496F" w:rsidR="00D06E2E" w:rsidRDefault="00D06E2E" w:rsidP="009829F8">
      <w:pPr>
        <w:spacing w:line="360" w:lineRule="auto"/>
        <w:jc w:val="both"/>
        <w:rPr>
          <w:rFonts w:ascii="Arial" w:hAnsi="Arial" w:cs="Arial"/>
          <w:sz w:val="22"/>
          <w:szCs w:val="22"/>
        </w:rPr>
      </w:pPr>
      <w:proofErr w:type="gramStart"/>
      <w:r>
        <w:rPr>
          <w:rFonts w:ascii="Arial" w:hAnsi="Arial"/>
          <w:sz w:val="22"/>
          <w:szCs w:val="22"/>
        </w:rPr>
        <w:t>item</w:t>
      </w:r>
      <w:proofErr w:type="gramEnd"/>
      <w:r>
        <w:rPr>
          <w:rFonts w:ascii="Arial" w:hAnsi="Arial"/>
          <w:sz w:val="22"/>
          <w:szCs w:val="22"/>
        </w:rPr>
        <w:t xml:space="preserve"> has revamped the </w:t>
      </w:r>
      <w:hyperlink r:id="rId13" w:history="1">
        <w:proofErr w:type="spellStart"/>
        <w:r w:rsidRPr="00EC0D3C">
          <w:rPr>
            <w:rStyle w:val="Hyperlink"/>
            <w:rFonts w:ascii="Arial" w:hAnsi="Arial"/>
            <w:sz w:val="22"/>
            <w:szCs w:val="22"/>
          </w:rPr>
          <w:t>Engineeringtool</w:t>
        </w:r>
        <w:proofErr w:type="spellEnd"/>
      </w:hyperlink>
      <w:bookmarkStart w:id="0" w:name="_GoBack"/>
      <w:bookmarkEnd w:id="0"/>
      <w:r>
        <w:rPr>
          <w:rFonts w:ascii="Arial" w:hAnsi="Arial"/>
          <w:sz w:val="22"/>
          <w:szCs w:val="22"/>
        </w:rPr>
        <w:t xml:space="preserve"> to make processes in design and project engineering even more efficient. The web-based program includes all the 3D data for numerous components in the item </w:t>
      </w:r>
      <w:hyperlink r:id="rId14" w:tgtFrame="_blank" w:history="1">
        <w:r>
          <w:rPr>
            <w:rFonts w:ascii="Arial" w:hAnsi="Arial"/>
            <w:sz w:val="22"/>
            <w:szCs w:val="22"/>
          </w:rPr>
          <w:t>MB Building Kit System</w:t>
        </w:r>
      </w:hyperlink>
      <w:r>
        <w:rPr>
          <w:rFonts w:ascii="Arial" w:hAnsi="Arial"/>
          <w:sz w:val="22"/>
          <w:szCs w:val="22"/>
        </w:rPr>
        <w:t xml:space="preserve">. Drag-and-drop placement makes it possible to create designs fast and equip them with the appropriate fasteners, caps and floor elements. By integrating additional components and features, item is creating further design variants, making the program easier to use and speeding up the whole engineering process. </w:t>
      </w:r>
    </w:p>
    <w:p w14:paraId="03F06638" w14:textId="4002594D" w:rsidR="00B553AF" w:rsidRDefault="00B553AF" w:rsidP="009829F8">
      <w:pPr>
        <w:spacing w:line="360" w:lineRule="auto"/>
        <w:jc w:val="both"/>
        <w:rPr>
          <w:rFonts w:ascii="Arial" w:hAnsi="Arial" w:cs="Arial"/>
          <w:sz w:val="22"/>
          <w:szCs w:val="22"/>
        </w:rPr>
      </w:pPr>
    </w:p>
    <w:p w14:paraId="4D158C83" w14:textId="79EF0C39" w:rsidR="00B553AF" w:rsidRDefault="009349EB" w:rsidP="009829F8">
      <w:pPr>
        <w:spacing w:line="360" w:lineRule="auto"/>
        <w:jc w:val="both"/>
        <w:rPr>
          <w:rFonts w:ascii="Arial" w:hAnsi="Arial" w:cs="Arial"/>
          <w:sz w:val="22"/>
          <w:szCs w:val="22"/>
        </w:rPr>
      </w:pPr>
      <w:r>
        <w:rPr>
          <w:rFonts w:ascii="Arial" w:hAnsi="Arial"/>
          <w:sz w:val="22"/>
          <w:szCs w:val="22"/>
        </w:rPr>
        <w:t xml:space="preserve">Visitors to SPS can explore every aspect of automation solutions, machine cabins and digital engineering at the item stand – Stand 551 in Hall 1. The company is also exhibiting intelligent solutions for work bench systems and lean production. </w:t>
      </w:r>
    </w:p>
    <w:p w14:paraId="28C9001C" w14:textId="77777777" w:rsidR="00B553AF" w:rsidRDefault="00B553AF" w:rsidP="00B553AF">
      <w:pPr>
        <w:pStyle w:val="Listenabsatz"/>
      </w:pPr>
    </w:p>
    <w:p w14:paraId="43083B89" w14:textId="77777777" w:rsidR="00B553AF" w:rsidRDefault="00B553AF" w:rsidP="009829F8">
      <w:pPr>
        <w:spacing w:line="360" w:lineRule="auto"/>
        <w:jc w:val="both"/>
        <w:rPr>
          <w:rFonts w:ascii="Arial" w:hAnsi="Arial" w:cs="Arial"/>
          <w:sz w:val="22"/>
          <w:szCs w:val="22"/>
        </w:rPr>
      </w:pPr>
    </w:p>
    <w:p w14:paraId="5FB03307" w14:textId="77777777" w:rsidR="00311B91" w:rsidRPr="00311B91" w:rsidRDefault="00311B91" w:rsidP="00311B91">
      <w:pPr>
        <w:spacing w:line="360" w:lineRule="auto"/>
        <w:jc w:val="both"/>
        <w:rPr>
          <w:rFonts w:ascii="Arial" w:hAnsi="Arial" w:cs="Arial"/>
          <w:sz w:val="22"/>
          <w:szCs w:val="18"/>
          <w:lang w:eastAsia="en-US"/>
        </w:rPr>
      </w:pPr>
    </w:p>
    <w:p w14:paraId="05A27361" w14:textId="1659CA4B" w:rsidR="00311B91" w:rsidRPr="00311B91" w:rsidRDefault="00311B91" w:rsidP="00311B91">
      <w:pPr>
        <w:spacing w:line="360" w:lineRule="auto"/>
        <w:jc w:val="both"/>
        <w:rPr>
          <w:rFonts w:ascii="Arial" w:hAnsi="Arial" w:cs="Arial"/>
          <w:sz w:val="22"/>
          <w:szCs w:val="18"/>
        </w:rPr>
      </w:pPr>
      <w:r>
        <w:rPr>
          <w:rFonts w:ascii="Arial" w:hAnsi="Arial"/>
          <w:b/>
          <w:sz w:val="22"/>
          <w:szCs w:val="18"/>
        </w:rPr>
        <w:t>Length:</w:t>
      </w:r>
      <w:r>
        <w:rPr>
          <w:rFonts w:ascii="Arial" w:hAnsi="Arial"/>
          <w:sz w:val="22"/>
          <w:szCs w:val="18"/>
        </w:rPr>
        <w:t xml:space="preserve"> </w:t>
      </w:r>
      <w:r>
        <w:rPr>
          <w:rFonts w:ascii="Arial" w:hAnsi="Arial"/>
          <w:sz w:val="22"/>
          <w:szCs w:val="18"/>
        </w:rPr>
        <w:tab/>
      </w:r>
      <w:r w:rsidR="00616893" w:rsidRPr="00616893">
        <w:rPr>
          <w:rFonts w:ascii="Arial" w:hAnsi="Arial"/>
          <w:sz w:val="22"/>
          <w:szCs w:val="18"/>
        </w:rPr>
        <w:t>3,435</w:t>
      </w:r>
      <w:r>
        <w:rPr>
          <w:rFonts w:ascii="Arial" w:hAnsi="Arial"/>
          <w:sz w:val="22"/>
          <w:szCs w:val="18"/>
        </w:rPr>
        <w:t xml:space="preserve"> characters including spaces</w:t>
      </w:r>
    </w:p>
    <w:p w14:paraId="44310FED" w14:textId="70C1F3EE" w:rsidR="00311B91" w:rsidRPr="00311B91" w:rsidRDefault="00311B91" w:rsidP="00311B91">
      <w:pPr>
        <w:spacing w:line="360" w:lineRule="auto"/>
        <w:jc w:val="both"/>
        <w:rPr>
          <w:rFonts w:ascii="Arial" w:hAnsi="Arial" w:cs="Arial"/>
          <w:sz w:val="22"/>
          <w:szCs w:val="18"/>
        </w:rPr>
      </w:pPr>
      <w:r>
        <w:rPr>
          <w:rFonts w:ascii="Arial" w:hAnsi="Arial"/>
          <w:b/>
          <w:sz w:val="22"/>
          <w:szCs w:val="18"/>
        </w:rPr>
        <w:t>Date:</w:t>
      </w:r>
      <w:r>
        <w:rPr>
          <w:rFonts w:ascii="Arial" w:hAnsi="Arial"/>
          <w:sz w:val="22"/>
          <w:szCs w:val="18"/>
        </w:rPr>
        <w:t xml:space="preserve"> </w:t>
      </w:r>
      <w:r>
        <w:rPr>
          <w:rFonts w:ascii="Arial" w:hAnsi="Arial"/>
          <w:sz w:val="22"/>
          <w:szCs w:val="18"/>
        </w:rPr>
        <w:tab/>
      </w:r>
      <w:r w:rsidR="00D40076">
        <w:rPr>
          <w:rFonts w:ascii="Arial" w:hAnsi="Arial"/>
          <w:sz w:val="22"/>
          <w:szCs w:val="18"/>
        </w:rPr>
        <w:tab/>
      </w:r>
      <w:r w:rsidR="00616893">
        <w:rPr>
          <w:rFonts w:ascii="Arial" w:hAnsi="Arial"/>
          <w:sz w:val="22"/>
          <w:szCs w:val="18"/>
        </w:rPr>
        <w:t>2</w:t>
      </w:r>
      <w:r>
        <w:rPr>
          <w:rFonts w:ascii="Arial" w:hAnsi="Arial"/>
          <w:sz w:val="22"/>
          <w:szCs w:val="18"/>
        </w:rPr>
        <w:t xml:space="preserve"> October 2019</w:t>
      </w:r>
    </w:p>
    <w:p w14:paraId="293CE013" w14:textId="77777777" w:rsidR="00311B91" w:rsidRPr="00311B91" w:rsidRDefault="00311B91" w:rsidP="00311B91">
      <w:pPr>
        <w:spacing w:line="360" w:lineRule="auto"/>
        <w:jc w:val="both"/>
        <w:rPr>
          <w:rFonts w:ascii="Arial" w:hAnsi="Arial" w:cs="Arial"/>
          <w:sz w:val="22"/>
          <w:szCs w:val="18"/>
          <w:lang w:eastAsia="en-US"/>
        </w:rPr>
      </w:pPr>
    </w:p>
    <w:p w14:paraId="1F6CFEBD" w14:textId="2BBFCC9A" w:rsidR="00311B91" w:rsidRPr="00311B91" w:rsidRDefault="00311B91" w:rsidP="003E1781">
      <w:pPr>
        <w:spacing w:line="360" w:lineRule="auto"/>
        <w:ind w:left="1415" w:hanging="1415"/>
        <w:jc w:val="both"/>
        <w:rPr>
          <w:rFonts w:ascii="Arial" w:hAnsi="Arial" w:cs="Arial"/>
          <w:sz w:val="22"/>
          <w:szCs w:val="18"/>
        </w:rPr>
      </w:pPr>
      <w:r>
        <w:rPr>
          <w:rFonts w:ascii="Arial" w:hAnsi="Arial"/>
          <w:b/>
          <w:sz w:val="22"/>
          <w:szCs w:val="18"/>
        </w:rPr>
        <w:t xml:space="preserve">Photos: </w:t>
      </w:r>
      <w:r>
        <w:rPr>
          <w:rFonts w:ascii="Arial" w:hAnsi="Arial"/>
          <w:b/>
          <w:sz w:val="22"/>
          <w:szCs w:val="18"/>
        </w:rPr>
        <w:tab/>
      </w:r>
      <w:r>
        <w:rPr>
          <w:rFonts w:ascii="Arial" w:hAnsi="Arial"/>
          <w:sz w:val="22"/>
          <w:szCs w:val="18"/>
        </w:rPr>
        <w:t>3</w:t>
      </w:r>
    </w:p>
    <w:p w14:paraId="3375573A" w14:textId="77777777" w:rsidR="00311B91" w:rsidRPr="00311B91" w:rsidRDefault="00311B91" w:rsidP="00311B91">
      <w:pPr>
        <w:spacing w:line="360" w:lineRule="auto"/>
        <w:jc w:val="both"/>
        <w:rPr>
          <w:rFonts w:ascii="Arial" w:hAnsi="Arial" w:cs="Arial"/>
          <w:b/>
          <w:sz w:val="22"/>
          <w:szCs w:val="18"/>
          <w:lang w:eastAsia="en-US"/>
        </w:rPr>
      </w:pPr>
    </w:p>
    <w:p w14:paraId="37A0193F" w14:textId="77777777" w:rsidR="00311B91" w:rsidRPr="00311B91" w:rsidRDefault="00311B91" w:rsidP="00311B91">
      <w:pPr>
        <w:spacing w:line="360" w:lineRule="auto"/>
        <w:jc w:val="both"/>
        <w:rPr>
          <w:rFonts w:ascii="Arial" w:hAnsi="Arial" w:cs="Arial"/>
          <w:b/>
          <w:sz w:val="22"/>
          <w:szCs w:val="18"/>
          <w:lang w:eastAsia="en-US"/>
        </w:rPr>
      </w:pPr>
    </w:p>
    <w:p w14:paraId="1A51FE87" w14:textId="719BB642" w:rsidR="008D3EDC" w:rsidRDefault="00311B91" w:rsidP="00E52B76">
      <w:pPr>
        <w:spacing w:line="360" w:lineRule="auto"/>
        <w:rPr>
          <w:rFonts w:ascii="Arial" w:hAnsi="Arial" w:cs="Arial"/>
          <w:sz w:val="22"/>
          <w:szCs w:val="22"/>
        </w:rPr>
      </w:pPr>
      <w:r>
        <w:rPr>
          <w:rFonts w:ascii="Arial" w:hAnsi="Arial"/>
          <w:b/>
          <w:sz w:val="22"/>
          <w:szCs w:val="18"/>
        </w:rPr>
        <w:t xml:space="preserve">Caption 1:  </w:t>
      </w:r>
      <w:r>
        <w:rPr>
          <w:rFonts w:ascii="Arial" w:hAnsi="Arial"/>
          <w:sz w:val="22"/>
          <w:szCs w:val="22"/>
        </w:rPr>
        <w:t>Combinations of two Linear Units with a timing-belt or chain drive and a Synchroniser Shaft can now also be configured in item MotionDesigner</w:t>
      </w:r>
      <w:r>
        <w:rPr>
          <w:rFonts w:ascii="Arial" w:hAnsi="Arial"/>
          <w:sz w:val="22"/>
          <w:szCs w:val="22"/>
          <w:vertAlign w:val="superscript"/>
        </w:rPr>
        <w:t>®</w:t>
      </w:r>
      <w:r>
        <w:rPr>
          <w:rFonts w:ascii="Arial" w:hAnsi="Arial"/>
          <w:sz w:val="22"/>
          <w:szCs w:val="22"/>
        </w:rPr>
        <w:t>.</w:t>
      </w:r>
    </w:p>
    <w:p w14:paraId="7DABEC72" w14:textId="77777777" w:rsidR="00C52F0B" w:rsidRDefault="00C52F0B" w:rsidP="00E52B76">
      <w:pPr>
        <w:spacing w:line="360" w:lineRule="auto"/>
        <w:rPr>
          <w:rFonts w:ascii="Arial" w:hAnsi="Arial" w:cs="Arial"/>
          <w:sz w:val="22"/>
          <w:szCs w:val="22"/>
        </w:rPr>
      </w:pPr>
    </w:p>
    <w:p w14:paraId="479AD5F6" w14:textId="3E0E2897" w:rsidR="00C52F0B" w:rsidRDefault="00C52F0B" w:rsidP="00E52B76">
      <w:pPr>
        <w:spacing w:line="360" w:lineRule="auto"/>
        <w:rPr>
          <w:rFonts w:ascii="Arial" w:hAnsi="Arial"/>
          <w:sz w:val="22"/>
          <w:szCs w:val="22"/>
        </w:rPr>
      </w:pPr>
      <w:r>
        <w:rPr>
          <w:rFonts w:ascii="Arial" w:hAnsi="Arial"/>
          <w:b/>
          <w:sz w:val="22"/>
          <w:szCs w:val="18"/>
        </w:rPr>
        <w:t>Caption 2:</w:t>
      </w:r>
      <w:r>
        <w:rPr>
          <w:rFonts w:ascii="Arial" w:hAnsi="Arial"/>
          <w:sz w:val="22"/>
          <w:szCs w:val="22"/>
        </w:rPr>
        <w:t xml:space="preserve"> item MotionSoft</w:t>
      </w:r>
      <w:r>
        <w:rPr>
          <w:rFonts w:ascii="Arial" w:hAnsi="Arial"/>
          <w:sz w:val="22"/>
          <w:szCs w:val="22"/>
          <w:vertAlign w:val="superscript"/>
        </w:rPr>
        <w:t>®</w:t>
      </w:r>
      <w:r>
        <w:rPr>
          <w:rFonts w:ascii="Arial" w:hAnsi="Arial"/>
          <w:sz w:val="22"/>
          <w:szCs w:val="22"/>
        </w:rPr>
        <w:t xml:space="preserve"> commissioning software automatically calculates the optimum controller settings.</w:t>
      </w:r>
    </w:p>
    <w:p w14:paraId="5BB7E00E" w14:textId="77777777" w:rsidR="00616893" w:rsidRDefault="00616893" w:rsidP="00E52B76">
      <w:pPr>
        <w:spacing w:line="360" w:lineRule="auto"/>
        <w:rPr>
          <w:rFonts w:ascii="Arial" w:hAnsi="Arial" w:cs="Arial"/>
          <w:sz w:val="22"/>
          <w:szCs w:val="22"/>
        </w:rPr>
      </w:pPr>
    </w:p>
    <w:p w14:paraId="1343C062" w14:textId="63C6F9EB" w:rsidR="00C52F0B" w:rsidRPr="00C52F0B" w:rsidRDefault="00C52F0B" w:rsidP="00E52B76">
      <w:pPr>
        <w:spacing w:line="360" w:lineRule="auto"/>
        <w:rPr>
          <w:rFonts w:ascii="Arial" w:hAnsi="Arial" w:cs="Arial"/>
          <w:b/>
          <w:sz w:val="22"/>
          <w:szCs w:val="18"/>
        </w:rPr>
      </w:pPr>
      <w:r>
        <w:rPr>
          <w:rFonts w:ascii="Arial" w:hAnsi="Arial"/>
          <w:b/>
          <w:sz w:val="22"/>
          <w:szCs w:val="18"/>
        </w:rPr>
        <w:t xml:space="preserve">Caption 3: </w:t>
      </w:r>
      <w:r>
        <w:rPr>
          <w:rFonts w:ascii="Arial" w:hAnsi="Arial"/>
          <w:sz w:val="22"/>
          <w:szCs w:val="22"/>
        </w:rPr>
        <w:t>The Line XMS modules from item provide a wide-ranging portfolio for configuring optimum machine enclosures.</w:t>
      </w:r>
    </w:p>
    <w:p w14:paraId="569E31E5" w14:textId="77777777" w:rsidR="00311B91" w:rsidRPr="00311B91" w:rsidRDefault="00311B91" w:rsidP="003E1781">
      <w:pPr>
        <w:spacing w:line="360" w:lineRule="auto"/>
        <w:rPr>
          <w:rFonts w:ascii="Arial" w:hAnsi="Arial" w:cs="Arial"/>
          <w:b/>
          <w:sz w:val="22"/>
          <w:szCs w:val="18"/>
        </w:rPr>
      </w:pPr>
      <w:r>
        <w:rPr>
          <w:rFonts w:ascii="Arial" w:hAnsi="Arial"/>
          <w:sz w:val="22"/>
          <w:szCs w:val="18"/>
        </w:rPr>
        <w:t xml:space="preserve"> </w:t>
      </w:r>
    </w:p>
    <w:p w14:paraId="0DED0885" w14:textId="77777777" w:rsidR="00311B91" w:rsidRPr="00311B91" w:rsidRDefault="00311B91" w:rsidP="00311B91">
      <w:pPr>
        <w:spacing w:line="360" w:lineRule="auto"/>
        <w:jc w:val="both"/>
        <w:rPr>
          <w:rFonts w:ascii="Arial" w:hAnsi="Arial" w:cs="Arial"/>
          <w:b/>
          <w:sz w:val="22"/>
          <w:szCs w:val="18"/>
          <w:lang w:eastAsia="en-US"/>
        </w:rPr>
      </w:pPr>
    </w:p>
    <w:p w14:paraId="596C8020" w14:textId="77777777" w:rsidR="00311B91" w:rsidRPr="00311B91" w:rsidRDefault="00311B91" w:rsidP="00311B91">
      <w:pPr>
        <w:spacing w:line="360" w:lineRule="auto"/>
        <w:jc w:val="both"/>
        <w:rPr>
          <w:rFonts w:ascii="Arial" w:hAnsi="Arial"/>
          <w:b/>
          <w:bCs/>
          <w:sz w:val="18"/>
        </w:rPr>
      </w:pPr>
      <w:r>
        <w:rPr>
          <w:rFonts w:ascii="Arial" w:hAnsi="Arial"/>
          <w:b/>
          <w:bCs/>
          <w:sz w:val="18"/>
        </w:rPr>
        <w:t xml:space="preserve">About item </w:t>
      </w:r>
    </w:p>
    <w:p w14:paraId="327C331A" w14:textId="77777777" w:rsidR="00311B91" w:rsidRPr="00311B91" w:rsidRDefault="00311B91" w:rsidP="00311B91">
      <w:pPr>
        <w:spacing w:line="360" w:lineRule="auto"/>
        <w:jc w:val="both"/>
        <w:rPr>
          <w:rFonts w:ascii="Arial" w:hAnsi="Arial"/>
          <w:bCs/>
          <w:sz w:val="18"/>
        </w:rPr>
      </w:pPr>
      <w:r>
        <w:rPr>
          <w:rFonts w:ascii="Arial" w:hAnsi="Arial"/>
          <w:bCs/>
          <w:sz w:val="18"/>
        </w:rPr>
        <w:lastRenderedPageBreak/>
        <w:t>item Industrietechnik GmbH is a global market leader in building kit systems for industrial applications and employs around 500 members of staff. It has been designing and marketing construction solutions for machinery, fixtures and plants since 1976. The product portfolio comprises more than 3,500 high-quality components designed for use in machine bases, work benches, automation solutions and lean production applications. Thanks to the inclusion of transport solutions and dynamic elements, the company’s products can cover virtually all working processes, from manual production to automated manufacturing. The highly skilled employees work day in, day out to develop innovative solutions for state-of-the-art mechanical engineering and also offer exceptional consulting services. item is headquartered in Solingen, Germany. Eleven branches and support centres ensure the company is always close to customers in Germany. The group has wholly owned subsidiaries in the USA, China, Mexico, Italy, Poland and Switzerland.</w:t>
      </w:r>
    </w:p>
    <w:p w14:paraId="61C1405D" w14:textId="77777777" w:rsidR="00311B91" w:rsidRPr="00311B91" w:rsidRDefault="00311B91" w:rsidP="00311B91">
      <w:pPr>
        <w:spacing w:line="360" w:lineRule="auto"/>
        <w:jc w:val="both"/>
        <w:rPr>
          <w:rFonts w:ascii="Arial" w:hAnsi="Arial" w:cs="Arial"/>
          <w:sz w:val="22"/>
          <w:szCs w:val="18"/>
          <w:lang w:eastAsia="en-US"/>
        </w:rPr>
      </w:pPr>
    </w:p>
    <w:p w14:paraId="4DCF1A68" w14:textId="77777777" w:rsidR="00311B91" w:rsidRPr="00311B91" w:rsidRDefault="00311B91" w:rsidP="00311B91">
      <w:pPr>
        <w:spacing w:line="360" w:lineRule="auto"/>
        <w:jc w:val="both"/>
        <w:rPr>
          <w:rFonts w:ascii="Arial" w:hAnsi="Arial" w:cs="Arial"/>
          <w:b/>
          <w:sz w:val="22"/>
          <w:szCs w:val="18"/>
        </w:rPr>
      </w:pPr>
      <w:r>
        <w:rPr>
          <w:rFonts w:ascii="Arial" w:hAnsi="Arial"/>
          <w:b/>
          <w:sz w:val="22"/>
          <w:szCs w:val="18"/>
        </w:rPr>
        <w:t xml:space="preserve">Company contact  </w:t>
      </w:r>
    </w:p>
    <w:p w14:paraId="1D34F3D5" w14:textId="77777777" w:rsidR="00311B91" w:rsidRPr="00311B91" w:rsidRDefault="00311B91" w:rsidP="00311B91">
      <w:pPr>
        <w:spacing w:line="360" w:lineRule="auto"/>
        <w:jc w:val="both"/>
        <w:rPr>
          <w:rFonts w:ascii="Arial" w:hAnsi="Arial" w:cs="Arial"/>
          <w:sz w:val="22"/>
          <w:szCs w:val="18"/>
        </w:rPr>
      </w:pPr>
      <w:r>
        <w:rPr>
          <w:rFonts w:ascii="Arial" w:hAnsi="Arial"/>
          <w:sz w:val="22"/>
          <w:szCs w:val="18"/>
        </w:rPr>
        <w:t>Nicole Hezinger • item Industrietechnik GmbH</w:t>
      </w:r>
    </w:p>
    <w:p w14:paraId="137AE303" w14:textId="77777777" w:rsidR="00311B91" w:rsidRPr="00D40076" w:rsidRDefault="00311B91" w:rsidP="00311B91">
      <w:pPr>
        <w:spacing w:line="360" w:lineRule="auto"/>
        <w:jc w:val="both"/>
        <w:rPr>
          <w:rFonts w:ascii="Arial" w:hAnsi="Arial" w:cs="Arial"/>
          <w:sz w:val="22"/>
          <w:szCs w:val="18"/>
          <w:lang w:val="de-DE"/>
        </w:rPr>
      </w:pPr>
      <w:r w:rsidRPr="00D40076">
        <w:rPr>
          <w:rFonts w:ascii="Arial" w:hAnsi="Arial"/>
          <w:sz w:val="22"/>
          <w:szCs w:val="18"/>
          <w:lang w:val="de-DE"/>
        </w:rPr>
        <w:t>Friedenstrasse 107 - 109 • 42699 Solingen • Germany</w:t>
      </w:r>
    </w:p>
    <w:p w14:paraId="6C639924" w14:textId="77777777" w:rsidR="00311B91" w:rsidRPr="00D40076" w:rsidRDefault="00311B91" w:rsidP="00311B91">
      <w:pPr>
        <w:spacing w:line="360" w:lineRule="auto"/>
        <w:jc w:val="both"/>
        <w:rPr>
          <w:rFonts w:ascii="Arial" w:hAnsi="Arial" w:cs="Arial"/>
          <w:sz w:val="22"/>
          <w:szCs w:val="18"/>
          <w:lang w:val="de-DE"/>
        </w:rPr>
      </w:pPr>
      <w:r w:rsidRPr="00D40076">
        <w:rPr>
          <w:rFonts w:ascii="Arial" w:hAnsi="Arial"/>
          <w:sz w:val="22"/>
          <w:szCs w:val="18"/>
          <w:lang w:val="de-DE"/>
        </w:rPr>
        <w:t>Tel.: +49 212 65 80 5188 • Fax: +49 212 65 80 310</w:t>
      </w:r>
    </w:p>
    <w:p w14:paraId="43F6FCFA" w14:textId="77777777" w:rsidR="00311B91" w:rsidRPr="00311B91" w:rsidRDefault="00311B91" w:rsidP="00311B91">
      <w:pPr>
        <w:spacing w:line="360" w:lineRule="auto"/>
        <w:jc w:val="both"/>
        <w:rPr>
          <w:rFonts w:ascii="Arial" w:hAnsi="Arial" w:cs="Arial"/>
          <w:sz w:val="22"/>
          <w:szCs w:val="18"/>
        </w:rPr>
      </w:pPr>
      <w:r>
        <w:rPr>
          <w:rFonts w:ascii="Arial" w:hAnsi="Arial"/>
          <w:sz w:val="22"/>
          <w:szCs w:val="18"/>
        </w:rPr>
        <w:t xml:space="preserve">Email: n.hezinger@item24.com • Internet: </w:t>
      </w:r>
      <w:hyperlink r:id="rId15" w:history="1">
        <w:r>
          <w:rPr>
            <w:rFonts w:ascii="Arial" w:hAnsi="Arial"/>
            <w:sz w:val="22"/>
            <w:szCs w:val="18"/>
          </w:rPr>
          <w:t>www.item24.com</w:t>
        </w:r>
      </w:hyperlink>
    </w:p>
    <w:p w14:paraId="7553E93F" w14:textId="77777777" w:rsidR="00311B91" w:rsidRPr="00311B91" w:rsidRDefault="00311B91" w:rsidP="00311B91">
      <w:pPr>
        <w:spacing w:line="360" w:lineRule="auto"/>
        <w:jc w:val="both"/>
        <w:rPr>
          <w:rFonts w:ascii="Arial" w:hAnsi="Arial" w:cs="Arial"/>
          <w:sz w:val="22"/>
          <w:szCs w:val="18"/>
          <w:lang w:eastAsia="en-US"/>
        </w:rPr>
      </w:pPr>
    </w:p>
    <w:p w14:paraId="2F27FB57" w14:textId="77777777" w:rsidR="00311B91" w:rsidRPr="00311B91" w:rsidRDefault="00311B91" w:rsidP="00311B91">
      <w:pPr>
        <w:spacing w:line="360" w:lineRule="auto"/>
        <w:jc w:val="both"/>
        <w:rPr>
          <w:rFonts w:ascii="Arial" w:hAnsi="Arial" w:cs="Arial"/>
          <w:b/>
          <w:sz w:val="22"/>
          <w:szCs w:val="18"/>
        </w:rPr>
      </w:pPr>
      <w:r>
        <w:rPr>
          <w:rFonts w:ascii="Arial" w:hAnsi="Arial"/>
          <w:b/>
          <w:sz w:val="22"/>
          <w:szCs w:val="18"/>
        </w:rPr>
        <w:t>Press contact</w:t>
      </w:r>
    </w:p>
    <w:p w14:paraId="2BE21059" w14:textId="77777777" w:rsidR="00311B91" w:rsidRPr="00311B91" w:rsidRDefault="00311B91" w:rsidP="00311B91">
      <w:pPr>
        <w:spacing w:line="360" w:lineRule="auto"/>
        <w:jc w:val="both"/>
        <w:rPr>
          <w:rFonts w:ascii="Arial" w:hAnsi="Arial" w:cs="Arial"/>
          <w:sz w:val="22"/>
          <w:szCs w:val="18"/>
        </w:rPr>
      </w:pPr>
      <w:r>
        <w:rPr>
          <w:rFonts w:ascii="Arial" w:hAnsi="Arial"/>
          <w:sz w:val="22"/>
          <w:szCs w:val="18"/>
        </w:rPr>
        <w:t>Jan Leins • additiv pr GmbH &amp; Co. KG</w:t>
      </w:r>
    </w:p>
    <w:p w14:paraId="1A99F4B6" w14:textId="77777777" w:rsidR="00311B91" w:rsidRPr="00311B91" w:rsidRDefault="00311B91" w:rsidP="00311B91">
      <w:pPr>
        <w:spacing w:line="360" w:lineRule="auto"/>
        <w:jc w:val="both"/>
        <w:rPr>
          <w:rFonts w:ascii="Arial" w:hAnsi="Arial" w:cs="Arial"/>
          <w:sz w:val="22"/>
          <w:szCs w:val="18"/>
        </w:rPr>
      </w:pPr>
      <w:r>
        <w:rPr>
          <w:rFonts w:ascii="Arial" w:hAnsi="Arial"/>
          <w:sz w:val="22"/>
          <w:szCs w:val="18"/>
        </w:rPr>
        <w:t>Press work for logistics, steel, industrial goods and IT</w:t>
      </w:r>
    </w:p>
    <w:p w14:paraId="1F4D9D72" w14:textId="77777777" w:rsidR="00311B91" w:rsidRPr="00311B91" w:rsidRDefault="00311B91" w:rsidP="00311B91">
      <w:pPr>
        <w:spacing w:line="360" w:lineRule="auto"/>
        <w:jc w:val="both"/>
        <w:rPr>
          <w:rFonts w:ascii="Arial" w:hAnsi="Arial" w:cs="Arial"/>
          <w:sz w:val="22"/>
          <w:szCs w:val="18"/>
        </w:rPr>
      </w:pPr>
      <w:r>
        <w:rPr>
          <w:rFonts w:ascii="Arial" w:hAnsi="Arial"/>
          <w:sz w:val="22"/>
          <w:szCs w:val="18"/>
        </w:rPr>
        <w:t>Herzog-Adolf-Strasse 3 • 56410 Montabaur • Germany</w:t>
      </w:r>
    </w:p>
    <w:p w14:paraId="7F9DE225" w14:textId="77777777" w:rsidR="00311B91" w:rsidRPr="00311B91" w:rsidRDefault="00311B91" w:rsidP="00311B91">
      <w:pPr>
        <w:spacing w:line="360" w:lineRule="auto"/>
        <w:jc w:val="both"/>
        <w:rPr>
          <w:rFonts w:ascii="Arial" w:hAnsi="Arial" w:cs="Arial"/>
          <w:sz w:val="22"/>
          <w:szCs w:val="18"/>
        </w:rPr>
      </w:pPr>
      <w:r>
        <w:rPr>
          <w:rFonts w:ascii="Arial" w:hAnsi="Arial"/>
          <w:sz w:val="22"/>
          <w:szCs w:val="18"/>
        </w:rPr>
        <w:t>Tel.: (+49) 26 02-95 09 91 6 • Fax: (+49) 26 02-95 09 91 7</w:t>
      </w:r>
    </w:p>
    <w:p w14:paraId="66F9AD6F" w14:textId="77777777" w:rsidR="00311B91" w:rsidRPr="00311B91" w:rsidRDefault="00311B91" w:rsidP="00311B91">
      <w:pPr>
        <w:spacing w:line="360" w:lineRule="auto"/>
        <w:jc w:val="both"/>
        <w:rPr>
          <w:rFonts w:ascii="Arial" w:hAnsi="Arial" w:cs="Arial"/>
          <w:sz w:val="22"/>
          <w:szCs w:val="18"/>
        </w:rPr>
      </w:pPr>
      <w:r>
        <w:rPr>
          <w:rFonts w:ascii="Arial" w:hAnsi="Arial"/>
          <w:sz w:val="22"/>
          <w:szCs w:val="18"/>
        </w:rPr>
        <w:t xml:space="preserve">Email: jl@additiv-pr.de • Internet: </w:t>
      </w:r>
      <w:hyperlink r:id="rId16" w:history="1">
        <w:r>
          <w:rPr>
            <w:rFonts w:ascii="Arial" w:hAnsi="Arial"/>
            <w:sz w:val="22"/>
            <w:szCs w:val="18"/>
          </w:rPr>
          <w:t>www.additiv-pr.de</w:t>
        </w:r>
      </w:hyperlink>
      <w:r>
        <w:rPr>
          <w:rFonts w:ascii="Arial" w:hAnsi="Arial"/>
          <w:sz w:val="22"/>
          <w:szCs w:val="18"/>
        </w:rPr>
        <w:t>/maschinenbau</w:t>
      </w:r>
    </w:p>
    <w:p w14:paraId="137F6F3E" w14:textId="77777777" w:rsidR="00311B91" w:rsidRPr="00311B91" w:rsidRDefault="00311B91" w:rsidP="00311B91">
      <w:pPr>
        <w:spacing w:line="360" w:lineRule="auto"/>
        <w:jc w:val="both"/>
        <w:rPr>
          <w:rFonts w:ascii="Arial" w:hAnsi="Arial" w:cs="Arial"/>
          <w:sz w:val="22"/>
          <w:szCs w:val="18"/>
          <w:lang w:eastAsia="en-US"/>
        </w:rPr>
      </w:pPr>
    </w:p>
    <w:p w14:paraId="1ADB50ED" w14:textId="77777777" w:rsidR="00311B91" w:rsidRPr="00311B91" w:rsidRDefault="00311B91" w:rsidP="00311B91">
      <w:pPr>
        <w:autoSpaceDE w:val="0"/>
        <w:autoSpaceDN w:val="0"/>
        <w:adjustRightInd w:val="0"/>
        <w:spacing w:line="360" w:lineRule="auto"/>
        <w:jc w:val="both"/>
      </w:pPr>
    </w:p>
    <w:p w14:paraId="6ABC5ECD" w14:textId="77777777" w:rsidR="009F326D" w:rsidRPr="00311B91" w:rsidRDefault="009F326D" w:rsidP="00311B91"/>
    <w:sectPr w:rsidR="009F326D" w:rsidRPr="00311B91" w:rsidSect="001F0EC7">
      <w:headerReference w:type="default" r:id="rId17"/>
      <w:footerReference w:type="default" r:id="rId18"/>
      <w:pgSz w:w="11906" w:h="16838" w:code="9"/>
      <w:pgMar w:top="1418" w:right="1985" w:bottom="1134" w:left="1418" w:header="53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5D71E" w14:textId="77777777" w:rsidR="00DF3244" w:rsidRDefault="00DF3244">
      <w:r>
        <w:separator/>
      </w:r>
    </w:p>
  </w:endnote>
  <w:endnote w:type="continuationSeparator" w:id="0">
    <w:p w14:paraId="03E69011" w14:textId="77777777" w:rsidR="00DF3244" w:rsidRDefault="00DF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44DF4" w14:textId="77777777" w:rsidR="00A17D35" w:rsidRDefault="00A17D35">
    <w:pPr>
      <w:pStyle w:val="Fuzeile"/>
      <w:spacing w:before="2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F3D348" w14:textId="77777777" w:rsidR="00DF3244" w:rsidRDefault="00DF3244">
      <w:r>
        <w:separator/>
      </w:r>
    </w:p>
  </w:footnote>
  <w:footnote w:type="continuationSeparator" w:id="0">
    <w:p w14:paraId="061EF6BA" w14:textId="77777777" w:rsidR="00DF3244" w:rsidRDefault="00DF3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0EC72" w14:textId="77777777" w:rsidR="00A17D35" w:rsidRDefault="008F3375">
    <w:pPr>
      <w:pStyle w:val="Kopfzeile"/>
    </w:pPr>
    <w:r>
      <w:rPr>
        <w:noProof/>
        <w:lang w:val="de-DE"/>
      </w:rPr>
      <w:drawing>
        <wp:anchor distT="0" distB="0" distL="114300" distR="114300" simplePos="0" relativeHeight="251658240" behindDoc="1" locked="0" layoutInCell="1" allowOverlap="1" wp14:anchorId="3D64982A" wp14:editId="572E5288">
          <wp:simplePos x="0" y="0"/>
          <wp:positionH relativeFrom="column">
            <wp:posOffset>5469890</wp:posOffset>
          </wp:positionH>
          <wp:positionV relativeFrom="paragraph">
            <wp:posOffset>8255</wp:posOffset>
          </wp:positionV>
          <wp:extent cx="925195" cy="247650"/>
          <wp:effectExtent l="0" t="0" r="8255" b="0"/>
          <wp:wrapTight wrapText="bothSides">
            <wp:wrapPolygon edited="0">
              <wp:start x="0" y="0"/>
              <wp:lineTo x="0" y="19938"/>
              <wp:lineTo x="21348" y="19938"/>
              <wp:lineTo x="21348" y="0"/>
              <wp:lineTo x="0" y="0"/>
            </wp:wrapPolygon>
          </wp:wrapTight>
          <wp:docPr id="1" name="Bild 1" descr="i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m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19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sz w:val="32"/>
      </w:rPr>
      <w:t>Press release</w:t>
    </w:r>
    <w:r>
      <w:rPr>
        <w:rFonts w:ascii="Arial" w:hAnsi="Arial"/>
      </w:rPr>
      <w:tab/>
    </w:r>
    <w:r>
      <w:rPr>
        <w:rFonts w:ascii="Arial" w:hAnsi="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288512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C008A2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974C7B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9C4CA2A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9306DF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384A9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5CB5C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9891E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3C15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97A41F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09CF7DAC"/>
    <w:multiLevelType w:val="hybridMultilevel"/>
    <w:tmpl w:val="CD06F1B0"/>
    <w:lvl w:ilvl="0" w:tplc="90081F14">
      <w:start w:val="5"/>
      <w:numFmt w:val="bullet"/>
      <w:lvlText w:val="-"/>
      <w:lvlJc w:val="left"/>
      <w:pPr>
        <w:ind w:left="1080" w:hanging="360"/>
      </w:pPr>
      <w:rPr>
        <w:rFonts w:ascii="Calibri" w:eastAsia="Calibri" w:hAnsi="Calibri"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12" w15:restartNumberingAfterBreak="0">
    <w:nsid w:val="174F6C72"/>
    <w:multiLevelType w:val="hybridMultilevel"/>
    <w:tmpl w:val="662AD8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27BE5DD2"/>
    <w:multiLevelType w:val="hybridMultilevel"/>
    <w:tmpl w:val="00401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99805A4"/>
    <w:multiLevelType w:val="hybridMultilevel"/>
    <w:tmpl w:val="F7F64FB0"/>
    <w:lvl w:ilvl="0" w:tplc="06E008F4">
      <w:numFmt w:val="bullet"/>
      <w:lvlText w:val=""/>
      <w:lvlJc w:val="left"/>
      <w:pPr>
        <w:ind w:left="720" w:hanging="360"/>
      </w:pPr>
      <w:rPr>
        <w:rFonts w:ascii="Wingdings" w:eastAsia="Calibri"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5BEC3CF3"/>
    <w:multiLevelType w:val="hybridMultilevel"/>
    <w:tmpl w:val="E7F2D8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B126FEB"/>
    <w:multiLevelType w:val="hybridMultilevel"/>
    <w:tmpl w:val="A664F7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F5B2833"/>
    <w:multiLevelType w:val="hybridMultilevel"/>
    <w:tmpl w:val="B82AC76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5"/>
  </w:num>
  <w:num w:numId="14">
    <w:abstractNumId w:val="16"/>
  </w:num>
  <w:num w:numId="15">
    <w:abstractNumId w:val="10"/>
  </w:num>
  <w:num w:numId="16">
    <w:abstractNumId w:val="14"/>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noPunctuationKerning/>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244"/>
    <w:rsid w:val="00016659"/>
    <w:rsid w:val="00050ABB"/>
    <w:rsid w:val="00055416"/>
    <w:rsid w:val="0005665C"/>
    <w:rsid w:val="000618A1"/>
    <w:rsid w:val="000763CD"/>
    <w:rsid w:val="0008126E"/>
    <w:rsid w:val="0009706F"/>
    <w:rsid w:val="000B39CE"/>
    <w:rsid w:val="000D3E20"/>
    <w:rsid w:val="000D64FB"/>
    <w:rsid w:val="000F4FAD"/>
    <w:rsid w:val="00117895"/>
    <w:rsid w:val="00121D6D"/>
    <w:rsid w:val="001554FA"/>
    <w:rsid w:val="00175F98"/>
    <w:rsid w:val="00197BB0"/>
    <w:rsid w:val="001A2D03"/>
    <w:rsid w:val="001C124D"/>
    <w:rsid w:val="001E7898"/>
    <w:rsid w:val="001F0EC7"/>
    <w:rsid w:val="001F2B86"/>
    <w:rsid w:val="001F5061"/>
    <w:rsid w:val="0024547A"/>
    <w:rsid w:val="00253C1C"/>
    <w:rsid w:val="002834A1"/>
    <w:rsid w:val="0028619B"/>
    <w:rsid w:val="00294E2B"/>
    <w:rsid w:val="002F065D"/>
    <w:rsid w:val="00311B91"/>
    <w:rsid w:val="003478E8"/>
    <w:rsid w:val="003965AA"/>
    <w:rsid w:val="00397E2C"/>
    <w:rsid w:val="003A14D0"/>
    <w:rsid w:val="003C0F0F"/>
    <w:rsid w:val="003C35F5"/>
    <w:rsid w:val="003C6F56"/>
    <w:rsid w:val="003D1C34"/>
    <w:rsid w:val="003E1781"/>
    <w:rsid w:val="003F5125"/>
    <w:rsid w:val="00426EBD"/>
    <w:rsid w:val="004468A2"/>
    <w:rsid w:val="00454874"/>
    <w:rsid w:val="004936F5"/>
    <w:rsid w:val="004A3234"/>
    <w:rsid w:val="004A445A"/>
    <w:rsid w:val="004B0D5F"/>
    <w:rsid w:val="004B60F1"/>
    <w:rsid w:val="004B6BF3"/>
    <w:rsid w:val="004C749B"/>
    <w:rsid w:val="004D7392"/>
    <w:rsid w:val="004F2283"/>
    <w:rsid w:val="004F4994"/>
    <w:rsid w:val="004F4FEE"/>
    <w:rsid w:val="00505A8C"/>
    <w:rsid w:val="00522643"/>
    <w:rsid w:val="00526E8D"/>
    <w:rsid w:val="0053542C"/>
    <w:rsid w:val="00580751"/>
    <w:rsid w:val="00587DE6"/>
    <w:rsid w:val="005B4ABB"/>
    <w:rsid w:val="005C62C6"/>
    <w:rsid w:val="005E2D76"/>
    <w:rsid w:val="00616893"/>
    <w:rsid w:val="00624250"/>
    <w:rsid w:val="00694444"/>
    <w:rsid w:val="006A1C66"/>
    <w:rsid w:val="006D5E03"/>
    <w:rsid w:val="006F2374"/>
    <w:rsid w:val="006F2559"/>
    <w:rsid w:val="006F5EF3"/>
    <w:rsid w:val="00710D74"/>
    <w:rsid w:val="00713300"/>
    <w:rsid w:val="007165E1"/>
    <w:rsid w:val="0076707B"/>
    <w:rsid w:val="007704C4"/>
    <w:rsid w:val="00773644"/>
    <w:rsid w:val="0078322B"/>
    <w:rsid w:val="0079400C"/>
    <w:rsid w:val="007B3316"/>
    <w:rsid w:val="007D6AA2"/>
    <w:rsid w:val="007E4199"/>
    <w:rsid w:val="00804AA5"/>
    <w:rsid w:val="00856C68"/>
    <w:rsid w:val="00895963"/>
    <w:rsid w:val="008C4CAA"/>
    <w:rsid w:val="008D0942"/>
    <w:rsid w:val="008D346E"/>
    <w:rsid w:val="008D3EDC"/>
    <w:rsid w:val="008E30B1"/>
    <w:rsid w:val="008E3B3A"/>
    <w:rsid w:val="008F3375"/>
    <w:rsid w:val="008F4748"/>
    <w:rsid w:val="00932A4F"/>
    <w:rsid w:val="009349EB"/>
    <w:rsid w:val="0093652E"/>
    <w:rsid w:val="00957BBC"/>
    <w:rsid w:val="00966BB9"/>
    <w:rsid w:val="009829F8"/>
    <w:rsid w:val="009852F8"/>
    <w:rsid w:val="00997A66"/>
    <w:rsid w:val="009B0A06"/>
    <w:rsid w:val="009B0D38"/>
    <w:rsid w:val="009B31A5"/>
    <w:rsid w:val="009F326D"/>
    <w:rsid w:val="009F58A8"/>
    <w:rsid w:val="00A05139"/>
    <w:rsid w:val="00A10D83"/>
    <w:rsid w:val="00A17D35"/>
    <w:rsid w:val="00A41864"/>
    <w:rsid w:val="00A84B8C"/>
    <w:rsid w:val="00A84F42"/>
    <w:rsid w:val="00A90A0D"/>
    <w:rsid w:val="00AA4462"/>
    <w:rsid w:val="00AD5472"/>
    <w:rsid w:val="00B1284C"/>
    <w:rsid w:val="00B17D57"/>
    <w:rsid w:val="00B33D6F"/>
    <w:rsid w:val="00B41800"/>
    <w:rsid w:val="00B54453"/>
    <w:rsid w:val="00B553AF"/>
    <w:rsid w:val="00B64EE6"/>
    <w:rsid w:val="00B658D5"/>
    <w:rsid w:val="00B664F6"/>
    <w:rsid w:val="00B906C1"/>
    <w:rsid w:val="00B94B34"/>
    <w:rsid w:val="00B96734"/>
    <w:rsid w:val="00BA0F8B"/>
    <w:rsid w:val="00BB33F4"/>
    <w:rsid w:val="00BC603F"/>
    <w:rsid w:val="00BE4854"/>
    <w:rsid w:val="00C007FA"/>
    <w:rsid w:val="00C16D46"/>
    <w:rsid w:val="00C23556"/>
    <w:rsid w:val="00C252E0"/>
    <w:rsid w:val="00C33059"/>
    <w:rsid w:val="00C52F0B"/>
    <w:rsid w:val="00C64685"/>
    <w:rsid w:val="00C662C7"/>
    <w:rsid w:val="00C77ACF"/>
    <w:rsid w:val="00CC6306"/>
    <w:rsid w:val="00CD2287"/>
    <w:rsid w:val="00D06E2E"/>
    <w:rsid w:val="00D40076"/>
    <w:rsid w:val="00D4470D"/>
    <w:rsid w:val="00D46106"/>
    <w:rsid w:val="00DB632D"/>
    <w:rsid w:val="00DC2D7F"/>
    <w:rsid w:val="00DD6197"/>
    <w:rsid w:val="00DF3244"/>
    <w:rsid w:val="00DF394A"/>
    <w:rsid w:val="00DF742B"/>
    <w:rsid w:val="00E13BEA"/>
    <w:rsid w:val="00E1656F"/>
    <w:rsid w:val="00E22716"/>
    <w:rsid w:val="00E52B76"/>
    <w:rsid w:val="00E52CA9"/>
    <w:rsid w:val="00E579CF"/>
    <w:rsid w:val="00E72132"/>
    <w:rsid w:val="00E760DD"/>
    <w:rsid w:val="00E84D34"/>
    <w:rsid w:val="00E84EF0"/>
    <w:rsid w:val="00E977A4"/>
    <w:rsid w:val="00EC0D3C"/>
    <w:rsid w:val="00EE335A"/>
    <w:rsid w:val="00EE40B6"/>
    <w:rsid w:val="00EE466B"/>
    <w:rsid w:val="00EE4FB6"/>
    <w:rsid w:val="00EF2D69"/>
    <w:rsid w:val="00F14921"/>
    <w:rsid w:val="00F228A1"/>
    <w:rsid w:val="00F36BA9"/>
    <w:rsid w:val="00F37BAB"/>
    <w:rsid w:val="00F45FDA"/>
    <w:rsid w:val="00FA53E4"/>
    <w:rsid w:val="00FA7CA0"/>
    <w:rsid w:val="00FB078E"/>
    <w:rsid w:val="00FC261A"/>
    <w:rsid w:val="00FE1448"/>
    <w:rsid w:val="00FF55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39D5C7EC"/>
  <w15:docId w15:val="{165C0CA6-F776-450B-A550-291C6FADE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basedOn w:val="Absatz-Standardschriftart"/>
    <w:semiHidden/>
    <w:rPr>
      <w:color w:val="0000FF"/>
      <w:u w:val="single"/>
    </w:rPr>
  </w:style>
  <w:style w:type="paragraph" w:styleId="Abbildungsverzeichnis">
    <w:name w:val="table of figures"/>
    <w:basedOn w:val="Standard"/>
    <w:next w:val="Standard"/>
    <w:semiHidden/>
    <w:pPr>
      <w:ind w:left="480" w:hanging="480"/>
    </w:pPr>
  </w:style>
  <w:style w:type="paragraph" w:styleId="Anrede">
    <w:name w:val="Salutation"/>
    <w:basedOn w:val="Standard"/>
    <w:next w:val="Standard"/>
    <w:semiHidden/>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Beschriftung">
    <w:name w:val="caption"/>
    <w:basedOn w:val="Standard"/>
    <w:next w:val="Standard"/>
    <w:qFormat/>
    <w:pPr>
      <w:spacing w:before="120" w:after="120"/>
    </w:pPr>
    <w:rPr>
      <w:b/>
      <w:bCs/>
      <w:sz w:val="20"/>
      <w:szCs w:val="20"/>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rPr>
      <w:sz w:val="20"/>
      <w:szCs w:val="20"/>
    </w:rPr>
  </w:style>
  <w:style w:type="paragraph" w:styleId="Fu-Endnotenberschrift">
    <w:name w:val="Note Heading"/>
    <w:basedOn w:val="Standard"/>
    <w:next w:val="Standard"/>
    <w:semiHidden/>
  </w:style>
  <w:style w:type="paragraph" w:styleId="Funotentext">
    <w:name w:val="footnote text"/>
    <w:basedOn w:val="Standard"/>
    <w:semiHidden/>
    <w:rPr>
      <w:sz w:val="20"/>
      <w:szCs w:val="20"/>
    </w:rPr>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sz w:val="20"/>
      <w:szCs w:val="20"/>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cs="Arial"/>
      <w:b/>
      <w:bCs/>
    </w:rPr>
  </w:style>
  <w:style w:type="paragraph" w:styleId="Kommentartext">
    <w:name w:val="annotation text"/>
    <w:basedOn w:val="Standard"/>
    <w:link w:val="KommentartextZchn"/>
    <w:semiHidden/>
    <w:rPr>
      <w:sz w:val="20"/>
      <w:szCs w:val="20"/>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Pr>
      <w:rFonts w:ascii="Courier New" w:hAnsi="Courier New" w:cs="Courier New"/>
      <w:sz w:val="20"/>
      <w:szCs w:val="20"/>
    </w:rPr>
  </w:style>
  <w:style w:type="paragraph" w:styleId="Rechtsgrundlagenverzeichnis">
    <w:name w:val="table of authorities"/>
    <w:basedOn w:val="Standard"/>
    <w:next w:val="Standard"/>
    <w:semiHidden/>
    <w:pPr>
      <w:ind w:left="240" w:hanging="240"/>
    </w:pPr>
  </w:style>
  <w:style w:type="paragraph" w:styleId="RGV-berschrift">
    <w:name w:val="toa heading"/>
    <w:basedOn w:val="Standard"/>
    <w:next w:val="Standard"/>
    <w:semiHidden/>
    <w:pPr>
      <w:spacing w:before="120"/>
    </w:pPr>
    <w:rPr>
      <w:rFonts w:ascii="Arial" w:hAnsi="Arial" w:cs="Arial"/>
      <w:b/>
      <w:bCs/>
    </w:rPr>
  </w:style>
  <w:style w:type="paragraph" w:styleId="StandardWeb">
    <w:name w:val="Normal (Web)"/>
    <w:basedOn w:val="Standard"/>
    <w:semiHidden/>
  </w:style>
  <w:style w:type="paragraph" w:styleId="Standardeinzug">
    <w:name w:val="Normal Indent"/>
    <w:basedOn w:val="Standard"/>
    <w:semiHidden/>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styleId="Sprechblasentext">
    <w:name w:val="Balloon Text"/>
    <w:basedOn w:val="Standard"/>
    <w:link w:val="SprechblasentextZchn"/>
    <w:uiPriority w:val="99"/>
    <w:semiHidden/>
    <w:unhideWhenUsed/>
    <w:rsid w:val="009B31A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31A5"/>
    <w:rPr>
      <w:rFonts w:ascii="Tahoma" w:hAnsi="Tahoma" w:cs="Tahoma"/>
      <w:sz w:val="16"/>
      <w:szCs w:val="16"/>
    </w:rPr>
  </w:style>
  <w:style w:type="character" w:customStyle="1" w:styleId="NichtaufgelsteErwhnung1">
    <w:name w:val="Nicht aufgelöste Erwähnung1"/>
    <w:basedOn w:val="Absatz-Standardschriftart"/>
    <w:uiPriority w:val="99"/>
    <w:semiHidden/>
    <w:unhideWhenUsed/>
    <w:rsid w:val="001F2B86"/>
    <w:rPr>
      <w:color w:val="605E5C"/>
      <w:shd w:val="clear" w:color="auto" w:fill="E1DFDD"/>
    </w:rPr>
  </w:style>
  <w:style w:type="character" w:styleId="BesuchterHyperlink">
    <w:name w:val="FollowedHyperlink"/>
    <w:basedOn w:val="Absatz-Standardschriftart"/>
    <w:uiPriority w:val="99"/>
    <w:semiHidden/>
    <w:unhideWhenUsed/>
    <w:rsid w:val="001F2B86"/>
    <w:rPr>
      <w:color w:val="800080" w:themeColor="followedHyperlink"/>
      <w:u w:val="single"/>
    </w:rPr>
  </w:style>
  <w:style w:type="character" w:styleId="Kommentarzeichen">
    <w:name w:val="annotation reference"/>
    <w:basedOn w:val="Absatz-Standardschriftart"/>
    <w:uiPriority w:val="99"/>
    <w:semiHidden/>
    <w:unhideWhenUsed/>
    <w:rsid w:val="00580751"/>
    <w:rPr>
      <w:sz w:val="16"/>
      <w:szCs w:val="16"/>
    </w:rPr>
  </w:style>
  <w:style w:type="paragraph" w:styleId="Kommentarthema">
    <w:name w:val="annotation subject"/>
    <w:basedOn w:val="Kommentartext"/>
    <w:next w:val="Kommentartext"/>
    <w:link w:val="KommentarthemaZchn"/>
    <w:uiPriority w:val="99"/>
    <w:semiHidden/>
    <w:unhideWhenUsed/>
    <w:rsid w:val="00580751"/>
    <w:rPr>
      <w:b/>
      <w:bCs/>
    </w:rPr>
  </w:style>
  <w:style w:type="character" w:customStyle="1" w:styleId="KommentartextZchn">
    <w:name w:val="Kommentartext Zchn"/>
    <w:basedOn w:val="Absatz-Standardschriftart"/>
    <w:link w:val="Kommentartext"/>
    <w:semiHidden/>
    <w:rsid w:val="00580751"/>
  </w:style>
  <w:style w:type="character" w:customStyle="1" w:styleId="KommentarthemaZchn">
    <w:name w:val="Kommentarthema Zchn"/>
    <w:basedOn w:val="KommentartextZchn"/>
    <w:link w:val="Kommentarthema"/>
    <w:uiPriority w:val="99"/>
    <w:semiHidden/>
    <w:rsid w:val="00580751"/>
    <w:rPr>
      <w:b/>
      <w:bCs/>
    </w:rPr>
  </w:style>
  <w:style w:type="character" w:customStyle="1" w:styleId="st">
    <w:name w:val="st"/>
    <w:basedOn w:val="Absatz-Standardschriftart"/>
    <w:rsid w:val="00B658D5"/>
  </w:style>
  <w:style w:type="paragraph" w:styleId="Listenabsatz">
    <w:name w:val="List Paragraph"/>
    <w:basedOn w:val="Standard"/>
    <w:uiPriority w:val="34"/>
    <w:qFormat/>
    <w:rsid w:val="00C007FA"/>
    <w:pPr>
      <w:ind w:left="720"/>
    </w:pPr>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424371">
      <w:bodyDiv w:val="1"/>
      <w:marLeft w:val="0"/>
      <w:marRight w:val="0"/>
      <w:marTop w:val="0"/>
      <w:marBottom w:val="0"/>
      <w:divBdr>
        <w:top w:val="none" w:sz="0" w:space="0" w:color="auto"/>
        <w:left w:val="none" w:sz="0" w:space="0" w:color="auto"/>
        <w:bottom w:val="none" w:sz="0" w:space="0" w:color="auto"/>
        <w:right w:val="none" w:sz="0" w:space="0" w:color="auto"/>
      </w:divBdr>
    </w:div>
    <w:div w:id="978727307">
      <w:bodyDiv w:val="1"/>
      <w:marLeft w:val="0"/>
      <w:marRight w:val="0"/>
      <w:marTop w:val="0"/>
      <w:marBottom w:val="0"/>
      <w:divBdr>
        <w:top w:val="none" w:sz="0" w:space="0" w:color="auto"/>
        <w:left w:val="none" w:sz="0" w:space="0" w:color="auto"/>
        <w:bottom w:val="none" w:sz="0" w:space="0" w:color="auto"/>
        <w:right w:val="none" w:sz="0" w:space="0" w:color="auto"/>
      </w:divBdr>
    </w:div>
    <w:div w:id="1039235071">
      <w:bodyDiv w:val="1"/>
      <w:marLeft w:val="0"/>
      <w:marRight w:val="0"/>
      <w:marTop w:val="0"/>
      <w:marBottom w:val="0"/>
      <w:divBdr>
        <w:top w:val="none" w:sz="0" w:space="0" w:color="auto"/>
        <w:left w:val="none" w:sz="0" w:space="0" w:color="auto"/>
        <w:bottom w:val="none" w:sz="0" w:space="0" w:color="auto"/>
        <w:right w:val="none" w:sz="0" w:space="0" w:color="auto"/>
      </w:divBdr>
    </w:div>
    <w:div w:id="1059356405">
      <w:bodyDiv w:val="1"/>
      <w:marLeft w:val="0"/>
      <w:marRight w:val="0"/>
      <w:marTop w:val="0"/>
      <w:marBottom w:val="0"/>
      <w:divBdr>
        <w:top w:val="none" w:sz="0" w:space="0" w:color="auto"/>
        <w:left w:val="none" w:sz="0" w:space="0" w:color="auto"/>
        <w:bottom w:val="none" w:sz="0" w:space="0" w:color="auto"/>
        <w:right w:val="none" w:sz="0" w:space="0" w:color="auto"/>
      </w:divBdr>
    </w:div>
    <w:div w:id="204840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em24.de/en/customer-solutions/configurators.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em24.de/en/productworld/machine-enclosure-system-xm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dditiv-pr.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em24.de/en/productworld/automation/item-linear-motion-units.html" TargetMode="External"/><Relationship Id="rId5" Type="http://schemas.openxmlformats.org/officeDocument/2006/relationships/numbering" Target="numbering.xml"/><Relationship Id="rId15" Type="http://schemas.openxmlformats.org/officeDocument/2006/relationships/hyperlink" Target="http://www.item24.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em24.de/en/productworld/building-kit-system.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58531EE54435A48BE6749F913B73AA1" ma:contentTypeVersion="4" ma:contentTypeDescription="Ein neues Dokument erstellen." ma:contentTypeScope="" ma:versionID="0f0325d589695ab3ea2f77a5c54ed34d">
  <xsd:schema xmlns:xsd="http://www.w3.org/2001/XMLSchema" xmlns:p="http://schemas.microsoft.com/office/2006/metadata/properties" xmlns:ns2="4a7e9719-952b-4726-b2ef-5050604d88b5" targetNamespace="http://schemas.microsoft.com/office/2006/metadata/properties" ma:root="true" ma:fieldsID="923e9940f2d75a2a65fe8e7593782dbf" ns2:_="">
    <xsd:import namespace="4a7e9719-952b-4726-b2ef-5050604d88b5"/>
    <xsd:element name="properties">
      <xsd:complexType>
        <xsd:sequence>
          <xsd:element name="documentManagement">
            <xsd:complexType>
              <xsd:all>
                <xsd:element ref="ns2:Standort" minOccurs="0"/>
                <xsd:element ref="ns2:itmGueltigAb" minOccurs="0"/>
              </xsd:all>
            </xsd:complexType>
          </xsd:element>
        </xsd:sequence>
      </xsd:complexType>
    </xsd:element>
  </xsd:schema>
  <xsd:schema xmlns:xsd="http://www.w3.org/2001/XMLSchema" xmlns:dms="http://schemas.microsoft.com/office/2006/documentManagement/types" targetNamespace="4a7e9719-952b-4726-b2ef-5050604d88b5" elementFormDefault="qualified">
    <xsd:import namespace="http://schemas.microsoft.com/office/2006/documentManagement/types"/>
    <xsd:element name="Standort" ma:index="8" nillable="true" ma:displayName="Standort" ma:list="{3dc8d16e-6555-408f-8140-e303f0873835}" ma:internalName="Standort" ma:showField="Title">
      <xsd:simpleType>
        <xsd:restriction base="dms:Lookup"/>
      </xsd:simpleType>
    </xsd:element>
    <xsd:element name="itmGueltigAb" ma:index="9" nillable="true" ma:displayName="Gültig ab" ma:description="Ab wann ist diese Vorlage gültig?" ma:format="DateOnly" ma:internalName="itmGueltigAb">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Name der Vor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tandort xmlns="4a7e9719-952b-4726-b2ef-5050604d88b5">1</Standort>
    <itmGueltigAb xmlns="4a7e9719-952b-4726-b2ef-5050604d88b5">2015-03-11T23:00:00+00:00</itmGueltigAb>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D8CA7-60A9-4EDF-9D10-390E3A125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e9719-952b-4726-b2ef-5050604d88b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3AC27C8-B019-4BC3-8A49-014B670C97D5}">
  <ds:schemaRefs>
    <ds:schemaRef ds:uri="http://schemas.microsoft.com/sharepoint/v3/contenttype/forms"/>
  </ds:schemaRefs>
</ds:datastoreItem>
</file>

<file path=customXml/itemProps3.xml><?xml version="1.0" encoding="utf-8"?>
<ds:datastoreItem xmlns:ds="http://schemas.openxmlformats.org/officeDocument/2006/customXml" ds:itemID="{B1AF6AAE-BA2F-4BCD-9100-7BC15DC63E2F}">
  <ds:schemaRefs>
    <ds:schemaRef ds:uri="http://schemas.openxmlformats.org/package/2006/metadata/core-properties"/>
    <ds:schemaRef ds:uri="http://purl.org/dc/dcmitype/"/>
    <ds:schemaRef ds:uri="4a7e9719-952b-4726-b2ef-5050604d88b5"/>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4.xml><?xml version="1.0" encoding="utf-8"?>
<ds:datastoreItem xmlns:ds="http://schemas.openxmlformats.org/officeDocument/2006/customXml" ds:itemID="{93796915-FB62-4615-9FEE-CCD3EFDF5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5176</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item GmbH | Friedenstraße 107-109 | 42699 Solingen</vt:lpstr>
    </vt:vector>
  </TitlesOfParts>
  <Company>item Solingen</Company>
  <LinksUpToDate>false</LinksUpToDate>
  <CharactersWithSpaces>5966</CharactersWithSpaces>
  <SharedDoc>false</SharedDoc>
  <HLinks>
    <vt:vector size="6" baseType="variant">
      <vt:variant>
        <vt:i4>1179715</vt:i4>
      </vt:variant>
      <vt:variant>
        <vt:i4>1128</vt:i4>
      </vt:variant>
      <vt:variant>
        <vt:i4>1025</vt:i4>
      </vt:variant>
      <vt:variant>
        <vt:i4>1</vt:i4>
      </vt:variant>
      <vt:variant>
        <vt:lpwstr>item Logo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GmbH | Friedenstraße 107-109 | 42699 Solingen</dc:title>
  <dc:creator>Oliver Grah</dc:creator>
  <cp:lastModifiedBy>Jan Leins</cp:lastModifiedBy>
  <cp:revision>7</cp:revision>
  <cp:lastPrinted>2008-06-02T14:21:00Z</cp:lastPrinted>
  <dcterms:created xsi:type="dcterms:W3CDTF">2019-09-30T14:05:00Z</dcterms:created>
  <dcterms:modified xsi:type="dcterms:W3CDTF">2019-10-02T10:30:00Z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0x010100058531EE54435A48BE6749F913B73AA1</vt:lpwstr>
  </property>
</Properties>
</file>