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26F7" w14:textId="77777777" w:rsidR="00D5051D" w:rsidRPr="00D5051D" w:rsidRDefault="003F0284" w:rsidP="00DD3ECC">
      <w:pPr>
        <w:spacing w:before="0" w:after="0" w:line="360" w:lineRule="auto"/>
        <w:jc w:val="center"/>
        <w:rPr>
          <w:b/>
          <w:sz w:val="22"/>
          <w:szCs w:val="22"/>
          <w:lang w:val="de-DE"/>
        </w:rPr>
      </w:pPr>
      <w:r>
        <w:rPr>
          <w:b/>
          <w:sz w:val="22"/>
          <w:szCs w:val="22"/>
          <w:lang w:val="de-DE"/>
        </w:rPr>
        <w:t xml:space="preserve">Einfach und schnell </w:t>
      </w:r>
      <w:r w:rsidR="002F3DFD">
        <w:rPr>
          <w:b/>
          <w:sz w:val="22"/>
          <w:szCs w:val="22"/>
          <w:lang w:val="de-DE"/>
        </w:rPr>
        <w:t xml:space="preserve">online </w:t>
      </w:r>
      <w:r>
        <w:rPr>
          <w:b/>
          <w:sz w:val="22"/>
          <w:szCs w:val="22"/>
          <w:lang w:val="de-DE"/>
        </w:rPr>
        <w:t xml:space="preserve">konstruieren </w:t>
      </w:r>
    </w:p>
    <w:p w14:paraId="5FD626F8" w14:textId="77777777" w:rsidR="00D5051D" w:rsidRPr="005B2E7D" w:rsidRDefault="002F3DFD" w:rsidP="00AE541B">
      <w:pPr>
        <w:spacing w:before="0" w:after="0" w:line="360" w:lineRule="auto"/>
        <w:jc w:val="center"/>
        <w:rPr>
          <w:b/>
          <w:sz w:val="48"/>
          <w:lang w:val="de-DE"/>
        </w:rPr>
      </w:pPr>
      <w:r>
        <w:rPr>
          <w:b/>
          <w:sz w:val="48"/>
          <w:lang w:val="de-DE"/>
        </w:rPr>
        <w:t xml:space="preserve">Mit wenigen Klicks zur </w:t>
      </w:r>
      <w:r w:rsidR="0036682B">
        <w:rPr>
          <w:b/>
          <w:sz w:val="48"/>
          <w:lang w:val="de-DE"/>
        </w:rPr>
        <w:br/>
      </w:r>
      <w:r>
        <w:rPr>
          <w:b/>
          <w:sz w:val="48"/>
          <w:lang w:val="de-DE"/>
        </w:rPr>
        <w:t xml:space="preserve">optimalen </w:t>
      </w:r>
      <w:r w:rsidR="004B1B33">
        <w:rPr>
          <w:b/>
          <w:sz w:val="48"/>
          <w:lang w:val="de-DE"/>
        </w:rPr>
        <w:t>Konstruktion</w:t>
      </w:r>
      <w:r>
        <w:rPr>
          <w:b/>
          <w:sz w:val="48"/>
          <w:lang w:val="de-DE"/>
        </w:rPr>
        <w:t>slösung</w:t>
      </w:r>
    </w:p>
    <w:p w14:paraId="5FD626F9" w14:textId="77777777" w:rsidR="0027277C" w:rsidRDefault="0027277C" w:rsidP="00657F15">
      <w:pPr>
        <w:spacing w:before="0" w:after="0" w:line="360" w:lineRule="auto"/>
        <w:jc w:val="both"/>
        <w:rPr>
          <w:b/>
          <w:sz w:val="22"/>
          <w:lang w:val="de-DE"/>
        </w:rPr>
      </w:pPr>
    </w:p>
    <w:p w14:paraId="5FD626FA" w14:textId="749D3072" w:rsidR="00572D56" w:rsidRPr="00C540E7" w:rsidRDefault="007002E1" w:rsidP="00572D56">
      <w:pPr>
        <w:spacing w:line="360" w:lineRule="auto"/>
        <w:jc w:val="both"/>
        <w:rPr>
          <w:b/>
          <w:color w:val="000000"/>
          <w:sz w:val="22"/>
          <w:szCs w:val="22"/>
        </w:rPr>
      </w:pPr>
      <w:r>
        <w:rPr>
          <w:b/>
          <w:color w:val="000000"/>
          <w:sz w:val="22"/>
          <w:szCs w:val="22"/>
        </w:rPr>
        <w:t xml:space="preserve">Die Digitalisierung im Maschinenbau schreitet kontinuierlich voran. Mithilfe von Online-Tools sind Konstrukteure in der Lage, </w:t>
      </w:r>
      <w:r w:rsidR="00946215">
        <w:rPr>
          <w:b/>
          <w:color w:val="000000"/>
          <w:sz w:val="22"/>
          <w:szCs w:val="22"/>
        </w:rPr>
        <w:t>Betriebsmittel</w:t>
      </w:r>
      <w:r w:rsidR="00E30BA5" w:rsidRPr="00E30BA5">
        <w:rPr>
          <w:b/>
          <w:color w:val="000000"/>
          <w:sz w:val="22"/>
          <w:szCs w:val="22"/>
        </w:rPr>
        <w:t xml:space="preserve"> detailliert </w:t>
      </w:r>
      <w:r>
        <w:rPr>
          <w:b/>
          <w:color w:val="000000"/>
          <w:sz w:val="22"/>
          <w:szCs w:val="22"/>
        </w:rPr>
        <w:t xml:space="preserve">zu konfigurieren. </w:t>
      </w:r>
      <w:r w:rsidR="00E30BA5">
        <w:rPr>
          <w:b/>
          <w:color w:val="000000"/>
          <w:sz w:val="22"/>
          <w:szCs w:val="22"/>
        </w:rPr>
        <w:t xml:space="preserve">Um </w:t>
      </w:r>
      <w:r w:rsidR="0032349A">
        <w:rPr>
          <w:b/>
          <w:color w:val="000000"/>
          <w:sz w:val="22"/>
          <w:szCs w:val="22"/>
        </w:rPr>
        <w:t>die hohen</w:t>
      </w:r>
      <w:r w:rsidR="00130142">
        <w:rPr>
          <w:b/>
          <w:color w:val="000000"/>
          <w:sz w:val="22"/>
          <w:szCs w:val="22"/>
        </w:rPr>
        <w:t xml:space="preserve"> Anforderungen und </w:t>
      </w:r>
      <w:r w:rsidR="00E30BA5">
        <w:rPr>
          <w:b/>
          <w:color w:val="000000"/>
          <w:sz w:val="22"/>
          <w:szCs w:val="22"/>
        </w:rPr>
        <w:t xml:space="preserve">das stetig steigende Arbeitspensum in der Konstruktion zu bewältigen, </w:t>
      </w:r>
      <w:r w:rsidR="002F3DFD">
        <w:rPr>
          <w:b/>
          <w:color w:val="000000"/>
          <w:sz w:val="22"/>
          <w:szCs w:val="22"/>
        </w:rPr>
        <w:t>werden</w:t>
      </w:r>
      <w:r w:rsidR="00E30BA5">
        <w:rPr>
          <w:b/>
          <w:color w:val="000000"/>
          <w:sz w:val="22"/>
          <w:szCs w:val="22"/>
        </w:rPr>
        <w:t xml:space="preserve"> allerdings Tools und Konfiguratoren </w:t>
      </w:r>
      <w:r w:rsidR="009B1B89">
        <w:rPr>
          <w:b/>
          <w:color w:val="000000"/>
          <w:sz w:val="22"/>
          <w:szCs w:val="22"/>
        </w:rPr>
        <w:t>benötigt</w:t>
      </w:r>
      <w:r w:rsidR="00E30BA5">
        <w:rPr>
          <w:b/>
          <w:color w:val="000000"/>
          <w:sz w:val="22"/>
          <w:szCs w:val="22"/>
        </w:rPr>
        <w:t xml:space="preserve">, </w:t>
      </w:r>
      <w:r w:rsidR="006663EC">
        <w:rPr>
          <w:b/>
          <w:color w:val="000000"/>
          <w:sz w:val="22"/>
          <w:szCs w:val="22"/>
        </w:rPr>
        <w:t xml:space="preserve">die deutliche Produktivitätsvorteile mit sich bringen. Mit dem </w:t>
      </w:r>
      <w:r w:rsidR="009A25EC">
        <w:rPr>
          <w:b/>
          <w:color w:val="000000"/>
          <w:sz w:val="22"/>
          <w:szCs w:val="22"/>
        </w:rPr>
        <w:fldChar w:fldCharType="begin"/>
      </w:r>
      <w:r w:rsidR="009A25EC">
        <w:rPr>
          <w:b/>
          <w:color w:val="000000"/>
          <w:sz w:val="22"/>
          <w:szCs w:val="22"/>
        </w:rPr>
        <w:instrText xml:space="preserve"> HYPERLINK "https://welcome.item24.de/engineeringtool?elq_form=DE-IN&amp;elq_campaign=engineeringtool&amp;elq_source=adwords&amp;elq_medium=cpc&amp;gclid=Cj0KCQjwtsv7BRCmARIsANu-CQevD4PhFdmIPkkwMjwqjapBHiYuilc7kCqD5BndSfHA16kB-vY1ROYaAkCvEALw_wcB" </w:instrText>
      </w:r>
      <w:r w:rsidR="009A25EC">
        <w:rPr>
          <w:b/>
          <w:color w:val="000000"/>
          <w:sz w:val="22"/>
          <w:szCs w:val="22"/>
        </w:rPr>
        <w:fldChar w:fldCharType="separate"/>
      </w:r>
      <w:r w:rsidR="006663EC" w:rsidRPr="009A25EC">
        <w:rPr>
          <w:rStyle w:val="Hyperlink"/>
          <w:rFonts w:cs="Arial"/>
          <w:b/>
          <w:sz w:val="22"/>
          <w:szCs w:val="22"/>
        </w:rPr>
        <w:t>Engineeringtoo</w:t>
      </w:r>
      <w:r w:rsidR="009A25EC">
        <w:rPr>
          <w:b/>
          <w:color w:val="000000"/>
          <w:sz w:val="22"/>
          <w:szCs w:val="22"/>
        </w:rPr>
        <w:fldChar w:fldCharType="end"/>
      </w:r>
      <w:r w:rsidR="006663EC">
        <w:rPr>
          <w:b/>
          <w:color w:val="000000"/>
          <w:sz w:val="22"/>
          <w:szCs w:val="22"/>
        </w:rPr>
        <w:t xml:space="preserve">l bietet item Anwendern eine intelligente und durchdachte Software, </w:t>
      </w:r>
      <w:r w:rsidR="00E30BA5">
        <w:rPr>
          <w:b/>
          <w:color w:val="000000"/>
          <w:sz w:val="22"/>
          <w:szCs w:val="22"/>
        </w:rPr>
        <w:t>we</w:t>
      </w:r>
      <w:r w:rsidR="006663EC">
        <w:rPr>
          <w:b/>
          <w:color w:val="000000"/>
          <w:sz w:val="22"/>
          <w:szCs w:val="22"/>
        </w:rPr>
        <w:t>lche</w:t>
      </w:r>
      <w:r w:rsidR="00E30BA5">
        <w:rPr>
          <w:b/>
          <w:color w:val="000000"/>
          <w:sz w:val="22"/>
          <w:szCs w:val="22"/>
        </w:rPr>
        <w:t xml:space="preserve"> die </w:t>
      </w:r>
      <w:r w:rsidR="00E30BA5" w:rsidRPr="00E30BA5">
        <w:rPr>
          <w:b/>
          <w:color w:val="000000"/>
          <w:sz w:val="22"/>
          <w:szCs w:val="22"/>
        </w:rPr>
        <w:t xml:space="preserve">Flexibilität einer 3D-Konstruktion </w:t>
      </w:r>
      <w:r w:rsidR="006663EC">
        <w:rPr>
          <w:b/>
          <w:color w:val="000000"/>
          <w:sz w:val="22"/>
          <w:szCs w:val="22"/>
        </w:rPr>
        <w:t>mit einer intuitiven und einfachen Nutzerführung verbindet.</w:t>
      </w:r>
      <w:r w:rsidR="005A0C68">
        <w:rPr>
          <w:b/>
          <w:color w:val="000000"/>
          <w:sz w:val="22"/>
          <w:szCs w:val="22"/>
        </w:rPr>
        <w:t xml:space="preserve"> </w:t>
      </w:r>
      <w:r w:rsidR="005A0C68" w:rsidRPr="00EC4C0B">
        <w:rPr>
          <w:b/>
          <w:color w:val="000000"/>
          <w:sz w:val="22"/>
          <w:szCs w:val="22"/>
        </w:rPr>
        <w:t>Hinterlegte Filter und Berechnungstools unterstützen bei der Auswahl der richtigen Komponenten</w:t>
      </w:r>
      <w:r w:rsidR="005A0C68">
        <w:rPr>
          <w:b/>
          <w:color w:val="000000"/>
          <w:sz w:val="22"/>
          <w:szCs w:val="22"/>
        </w:rPr>
        <w:t>.</w:t>
      </w:r>
      <w:r w:rsidR="009B1B89">
        <w:rPr>
          <w:b/>
          <w:color w:val="000000"/>
          <w:sz w:val="22"/>
          <w:szCs w:val="22"/>
        </w:rPr>
        <w:t xml:space="preserve"> Damit lassen sich </w:t>
      </w:r>
      <w:r w:rsidR="0032349A">
        <w:rPr>
          <w:b/>
          <w:color w:val="000000"/>
          <w:sz w:val="22"/>
          <w:szCs w:val="22"/>
        </w:rPr>
        <w:t>selbst komplexe</w:t>
      </w:r>
      <w:r w:rsidR="009B1B89">
        <w:rPr>
          <w:b/>
          <w:color w:val="000000"/>
          <w:sz w:val="22"/>
          <w:szCs w:val="22"/>
        </w:rPr>
        <w:t xml:space="preserve"> Konstruktionsaufgaben effizienter und deutlich schneller als in der gewohnten CAD-Umgebung lösen.</w:t>
      </w:r>
    </w:p>
    <w:p w14:paraId="5FD626FB" w14:textId="77777777" w:rsidR="00572D56" w:rsidRPr="00B906C1" w:rsidRDefault="00572D56" w:rsidP="00572D56">
      <w:pPr>
        <w:autoSpaceDE w:val="0"/>
        <w:autoSpaceDN w:val="0"/>
        <w:adjustRightInd w:val="0"/>
        <w:spacing w:line="360" w:lineRule="auto"/>
        <w:jc w:val="both"/>
        <w:rPr>
          <w:b/>
          <w:color w:val="000000"/>
          <w:sz w:val="22"/>
          <w:szCs w:val="22"/>
        </w:rPr>
      </w:pPr>
      <w:r w:rsidRPr="00B906C1">
        <w:rPr>
          <w:b/>
          <w:color w:val="000000"/>
          <w:sz w:val="22"/>
          <w:szCs w:val="22"/>
        </w:rPr>
        <w:t xml:space="preserve"> </w:t>
      </w:r>
    </w:p>
    <w:p w14:paraId="5FD626FC" w14:textId="77777777" w:rsidR="002D5253" w:rsidRDefault="009B1B89" w:rsidP="00CF4445">
      <w:pPr>
        <w:autoSpaceDE w:val="0"/>
        <w:autoSpaceDN w:val="0"/>
        <w:adjustRightInd w:val="0"/>
        <w:spacing w:line="360" w:lineRule="auto"/>
        <w:jc w:val="both"/>
        <w:rPr>
          <w:color w:val="000000"/>
          <w:sz w:val="22"/>
          <w:szCs w:val="22"/>
        </w:rPr>
      </w:pPr>
      <w:r>
        <w:rPr>
          <w:color w:val="000000"/>
          <w:sz w:val="22"/>
          <w:szCs w:val="22"/>
        </w:rPr>
        <w:t>Online-Tools sind längst ein probates Hilfswerkzeug für Konstrukteure im Maschinen- und Betriebsmittelbau geworden. Dabei fokussieren sich h</w:t>
      </w:r>
      <w:r w:rsidR="005A0C68">
        <w:rPr>
          <w:color w:val="000000"/>
          <w:sz w:val="22"/>
          <w:szCs w:val="22"/>
        </w:rPr>
        <w:t xml:space="preserve">erkömmliche Produktkonfiguratoren </w:t>
      </w:r>
      <w:r w:rsidR="0032349A">
        <w:rPr>
          <w:color w:val="000000"/>
          <w:sz w:val="22"/>
          <w:szCs w:val="22"/>
        </w:rPr>
        <w:t xml:space="preserve">jedoch </w:t>
      </w:r>
      <w:r w:rsidR="005A0C68">
        <w:rPr>
          <w:color w:val="000000"/>
          <w:sz w:val="22"/>
          <w:szCs w:val="22"/>
        </w:rPr>
        <w:t xml:space="preserve">häufig auf eine vorgegebene Variantenauswahl und bieten wenig Flexibilität bei der Zusammenstellung einzelner </w:t>
      </w:r>
      <w:r w:rsidR="006D5B55">
        <w:rPr>
          <w:color w:val="000000"/>
          <w:sz w:val="22"/>
          <w:szCs w:val="22"/>
        </w:rPr>
        <w:t>Bauteile</w:t>
      </w:r>
      <w:r w:rsidR="005A0C68">
        <w:rPr>
          <w:color w:val="000000"/>
          <w:sz w:val="22"/>
          <w:szCs w:val="22"/>
        </w:rPr>
        <w:t xml:space="preserve">. </w:t>
      </w:r>
      <w:r w:rsidR="00DB0084">
        <w:rPr>
          <w:sz w:val="22"/>
          <w:lang w:val="de-DE"/>
        </w:rPr>
        <w:t>„</w:t>
      </w:r>
      <w:r w:rsidR="0032349A">
        <w:rPr>
          <w:color w:val="000000"/>
          <w:sz w:val="22"/>
          <w:szCs w:val="22"/>
        </w:rPr>
        <w:t xml:space="preserve">Mit unserer Eigenentwicklung – dem </w:t>
      </w:r>
      <w:r w:rsidR="00DB0084">
        <w:rPr>
          <w:color w:val="000000"/>
          <w:sz w:val="22"/>
          <w:szCs w:val="22"/>
        </w:rPr>
        <w:t xml:space="preserve">item </w:t>
      </w:r>
      <w:r w:rsidR="006D5B55">
        <w:rPr>
          <w:color w:val="000000"/>
          <w:sz w:val="22"/>
          <w:szCs w:val="22"/>
        </w:rPr>
        <w:t>Engineeringtool</w:t>
      </w:r>
      <w:r w:rsidR="0032349A">
        <w:rPr>
          <w:color w:val="000000"/>
          <w:sz w:val="22"/>
          <w:szCs w:val="22"/>
        </w:rPr>
        <w:t xml:space="preserve"> – ermöglichen wir</w:t>
      </w:r>
      <w:r w:rsidR="006D5B55">
        <w:rPr>
          <w:color w:val="000000"/>
          <w:sz w:val="22"/>
          <w:szCs w:val="22"/>
        </w:rPr>
        <w:t xml:space="preserve"> eine uneingeschränkte Auswahl </w:t>
      </w:r>
      <w:r w:rsidR="00812B29">
        <w:rPr>
          <w:color w:val="000000"/>
          <w:sz w:val="22"/>
          <w:szCs w:val="22"/>
        </w:rPr>
        <w:t xml:space="preserve">und Nutzung </w:t>
      </w:r>
      <w:r w:rsidR="006D5B55">
        <w:rPr>
          <w:color w:val="000000"/>
          <w:sz w:val="22"/>
          <w:szCs w:val="22"/>
        </w:rPr>
        <w:t>der Systemkomponenten</w:t>
      </w:r>
      <w:r w:rsidR="00DB0084">
        <w:rPr>
          <w:sz w:val="22"/>
          <w:lang w:val="de-DE"/>
        </w:rPr>
        <w:t>“</w:t>
      </w:r>
      <w:r w:rsidR="006D5B55">
        <w:rPr>
          <w:color w:val="000000"/>
          <w:sz w:val="22"/>
          <w:szCs w:val="22"/>
        </w:rPr>
        <w:t xml:space="preserve">, erklärt </w:t>
      </w:r>
      <w:r w:rsidR="006D5B55" w:rsidRPr="007C2B25">
        <w:rPr>
          <w:bCs/>
          <w:sz w:val="22"/>
          <w:szCs w:val="22"/>
        </w:rPr>
        <w:t>Christian Thiel, Produktmanager und Experte für Online</w:t>
      </w:r>
      <w:r w:rsidR="00812B29">
        <w:rPr>
          <w:bCs/>
          <w:sz w:val="22"/>
          <w:szCs w:val="22"/>
        </w:rPr>
        <w:t>-</w:t>
      </w:r>
      <w:r w:rsidR="006D5B55" w:rsidRPr="007C2B25">
        <w:rPr>
          <w:bCs/>
          <w:sz w:val="22"/>
          <w:szCs w:val="22"/>
        </w:rPr>
        <w:t>Tools</w:t>
      </w:r>
      <w:r w:rsidR="006D5B55">
        <w:rPr>
          <w:color w:val="000000"/>
          <w:sz w:val="22"/>
          <w:szCs w:val="22"/>
        </w:rPr>
        <w:t xml:space="preserve"> bei item.</w:t>
      </w:r>
      <w:r w:rsidR="00DB0084">
        <w:rPr>
          <w:color w:val="000000"/>
          <w:sz w:val="22"/>
          <w:szCs w:val="22"/>
        </w:rPr>
        <w:t xml:space="preserve"> </w:t>
      </w:r>
      <w:r w:rsidR="00DB0084">
        <w:rPr>
          <w:sz w:val="22"/>
          <w:lang w:val="de-DE"/>
        </w:rPr>
        <w:t>„</w:t>
      </w:r>
      <w:r w:rsidR="00DB0084">
        <w:rPr>
          <w:color w:val="000000"/>
          <w:sz w:val="22"/>
          <w:szCs w:val="22"/>
        </w:rPr>
        <w:t xml:space="preserve">Die digitale Konstruktionslösung </w:t>
      </w:r>
      <w:r w:rsidR="0032349A">
        <w:rPr>
          <w:color w:val="000000"/>
          <w:sz w:val="22"/>
          <w:szCs w:val="22"/>
        </w:rPr>
        <w:t>wird</w:t>
      </w:r>
      <w:r w:rsidR="00DB0084">
        <w:rPr>
          <w:color w:val="000000"/>
          <w:sz w:val="22"/>
          <w:szCs w:val="22"/>
        </w:rPr>
        <w:t xml:space="preserve"> </w:t>
      </w:r>
      <w:r w:rsidR="007C4E3B">
        <w:rPr>
          <w:color w:val="000000"/>
          <w:sz w:val="22"/>
          <w:szCs w:val="22"/>
        </w:rPr>
        <w:t xml:space="preserve">dabei </w:t>
      </w:r>
      <w:r w:rsidR="00DB0084">
        <w:rPr>
          <w:color w:val="000000"/>
          <w:sz w:val="22"/>
          <w:szCs w:val="22"/>
        </w:rPr>
        <w:t xml:space="preserve">ständig überarbeitet und </w:t>
      </w:r>
      <w:r w:rsidR="00593B7C">
        <w:rPr>
          <w:color w:val="000000"/>
          <w:sz w:val="22"/>
          <w:szCs w:val="22"/>
        </w:rPr>
        <w:t xml:space="preserve">um neue Funktionen und Komponenten </w:t>
      </w:r>
      <w:r w:rsidR="00DB0084">
        <w:rPr>
          <w:color w:val="000000"/>
          <w:sz w:val="22"/>
          <w:szCs w:val="22"/>
        </w:rPr>
        <w:t>erweitert.</w:t>
      </w:r>
      <w:r w:rsidR="00DB0084">
        <w:rPr>
          <w:sz w:val="22"/>
          <w:lang w:val="de-DE"/>
        </w:rPr>
        <w:t>“</w:t>
      </w:r>
      <w:r w:rsidR="00DB0084">
        <w:rPr>
          <w:color w:val="000000"/>
          <w:sz w:val="22"/>
          <w:szCs w:val="22"/>
        </w:rPr>
        <w:t xml:space="preserve"> </w:t>
      </w:r>
      <w:r w:rsidR="00321C73">
        <w:rPr>
          <w:color w:val="000000"/>
          <w:sz w:val="22"/>
          <w:szCs w:val="22"/>
        </w:rPr>
        <w:t xml:space="preserve">Der Anwender greift </w:t>
      </w:r>
      <w:r w:rsidR="00593B7C">
        <w:rPr>
          <w:color w:val="000000"/>
          <w:sz w:val="22"/>
          <w:szCs w:val="22"/>
        </w:rPr>
        <w:t xml:space="preserve">zur Realisation seines Konstruktionsprojektes </w:t>
      </w:r>
      <w:r w:rsidR="00321C73">
        <w:rPr>
          <w:color w:val="000000"/>
          <w:sz w:val="22"/>
          <w:szCs w:val="22"/>
        </w:rPr>
        <w:t>auf</w:t>
      </w:r>
      <w:r w:rsidR="00DB0084">
        <w:rPr>
          <w:color w:val="000000"/>
          <w:sz w:val="22"/>
          <w:szCs w:val="22"/>
        </w:rPr>
        <w:t xml:space="preserve"> </w:t>
      </w:r>
      <w:r w:rsidR="00C74C41">
        <w:rPr>
          <w:color w:val="000000"/>
          <w:sz w:val="22"/>
          <w:szCs w:val="22"/>
        </w:rPr>
        <w:t>d</w:t>
      </w:r>
      <w:r w:rsidR="00DB0084">
        <w:rPr>
          <w:color w:val="000000"/>
          <w:sz w:val="22"/>
          <w:szCs w:val="22"/>
        </w:rPr>
        <w:t>e</w:t>
      </w:r>
      <w:r w:rsidR="00321C73">
        <w:rPr>
          <w:color w:val="000000"/>
          <w:sz w:val="22"/>
          <w:szCs w:val="22"/>
        </w:rPr>
        <w:t>n</w:t>
      </w:r>
      <w:r w:rsidR="00DB0084">
        <w:rPr>
          <w:color w:val="000000"/>
          <w:sz w:val="22"/>
          <w:szCs w:val="22"/>
        </w:rPr>
        <w:t xml:space="preserve"> umfangreichen Produktkatalog</w:t>
      </w:r>
      <w:r w:rsidR="00321C73">
        <w:rPr>
          <w:color w:val="000000"/>
          <w:sz w:val="22"/>
          <w:szCs w:val="22"/>
        </w:rPr>
        <w:t xml:space="preserve"> des item MB Systembaukastens und Lean Production Systembaukastens zurück. Bei Projektbeginn wählt </w:t>
      </w:r>
      <w:r>
        <w:rPr>
          <w:color w:val="000000"/>
          <w:sz w:val="22"/>
          <w:szCs w:val="22"/>
        </w:rPr>
        <w:t>er</w:t>
      </w:r>
      <w:r w:rsidR="00321C73">
        <w:rPr>
          <w:color w:val="000000"/>
          <w:sz w:val="22"/>
          <w:szCs w:val="22"/>
        </w:rPr>
        <w:t xml:space="preserve"> </w:t>
      </w:r>
      <w:r w:rsidR="002069D7">
        <w:rPr>
          <w:color w:val="000000"/>
          <w:sz w:val="22"/>
          <w:szCs w:val="22"/>
        </w:rPr>
        <w:t>ein</w:t>
      </w:r>
      <w:r w:rsidR="00321C73">
        <w:rPr>
          <w:color w:val="000000"/>
          <w:sz w:val="22"/>
          <w:szCs w:val="22"/>
        </w:rPr>
        <w:t xml:space="preserve"> Profil aus und zieht es per Dra</w:t>
      </w:r>
      <w:r w:rsidR="00976CA3">
        <w:rPr>
          <w:color w:val="000000"/>
          <w:sz w:val="22"/>
          <w:szCs w:val="22"/>
        </w:rPr>
        <w:t>g-and-</w:t>
      </w:r>
      <w:r w:rsidR="00321C73">
        <w:rPr>
          <w:color w:val="000000"/>
          <w:sz w:val="22"/>
          <w:szCs w:val="22"/>
        </w:rPr>
        <w:t xml:space="preserve">Drop auf die große 3D-Konstruktionsfläche. </w:t>
      </w:r>
      <w:r w:rsidR="00976CA3">
        <w:rPr>
          <w:color w:val="000000"/>
          <w:sz w:val="22"/>
          <w:szCs w:val="22"/>
        </w:rPr>
        <w:t xml:space="preserve">Dabei </w:t>
      </w:r>
      <w:r w:rsidR="0032349A">
        <w:rPr>
          <w:color w:val="000000"/>
          <w:sz w:val="22"/>
          <w:szCs w:val="22"/>
        </w:rPr>
        <w:t>wird</w:t>
      </w:r>
      <w:r w:rsidR="00976CA3">
        <w:rPr>
          <w:color w:val="000000"/>
          <w:sz w:val="22"/>
          <w:szCs w:val="22"/>
        </w:rPr>
        <w:t xml:space="preserve"> das Profil </w:t>
      </w:r>
      <w:r w:rsidR="00CB5468">
        <w:rPr>
          <w:color w:val="000000"/>
          <w:sz w:val="22"/>
          <w:szCs w:val="22"/>
        </w:rPr>
        <w:lastRenderedPageBreak/>
        <w:t>durch die Angabe der</w:t>
      </w:r>
      <w:r w:rsidR="00976CA3">
        <w:rPr>
          <w:color w:val="000000"/>
          <w:sz w:val="22"/>
          <w:szCs w:val="22"/>
        </w:rPr>
        <w:t xml:space="preserve"> </w:t>
      </w:r>
      <w:r w:rsidR="00812B29">
        <w:rPr>
          <w:color w:val="000000"/>
          <w:sz w:val="22"/>
          <w:szCs w:val="22"/>
        </w:rPr>
        <w:t>Bauart</w:t>
      </w:r>
      <w:r w:rsidR="00976CA3" w:rsidRPr="00976CA3">
        <w:rPr>
          <w:color w:val="000000"/>
          <w:sz w:val="22"/>
          <w:szCs w:val="22"/>
        </w:rPr>
        <w:t xml:space="preserve">, </w:t>
      </w:r>
      <w:r w:rsidR="00CB5468">
        <w:rPr>
          <w:color w:val="000000"/>
          <w:sz w:val="22"/>
          <w:szCs w:val="22"/>
        </w:rPr>
        <w:t xml:space="preserve">der </w:t>
      </w:r>
      <w:r w:rsidR="00976CA3" w:rsidRPr="00976CA3">
        <w:rPr>
          <w:color w:val="000000"/>
          <w:sz w:val="22"/>
          <w:szCs w:val="22"/>
        </w:rPr>
        <w:t>Anzahl der Nuten</w:t>
      </w:r>
      <w:r w:rsidR="002069D7">
        <w:rPr>
          <w:color w:val="000000"/>
          <w:sz w:val="22"/>
          <w:szCs w:val="22"/>
        </w:rPr>
        <w:t xml:space="preserve">, </w:t>
      </w:r>
      <w:r w:rsidR="00C74C41">
        <w:rPr>
          <w:color w:val="000000"/>
          <w:sz w:val="22"/>
          <w:szCs w:val="22"/>
        </w:rPr>
        <w:t xml:space="preserve">der </w:t>
      </w:r>
      <w:r w:rsidR="002069D7">
        <w:rPr>
          <w:color w:val="000000"/>
          <w:sz w:val="22"/>
          <w:szCs w:val="22"/>
        </w:rPr>
        <w:t>Baureihe</w:t>
      </w:r>
      <w:r w:rsidR="00976CA3" w:rsidRPr="00976CA3">
        <w:rPr>
          <w:color w:val="000000"/>
          <w:sz w:val="22"/>
          <w:szCs w:val="22"/>
        </w:rPr>
        <w:t xml:space="preserve"> und Materialstärke</w:t>
      </w:r>
      <w:r w:rsidR="00CB5468">
        <w:rPr>
          <w:color w:val="000000"/>
          <w:sz w:val="22"/>
          <w:szCs w:val="22"/>
        </w:rPr>
        <w:t xml:space="preserve"> eindeutig definier</w:t>
      </w:r>
      <w:r w:rsidR="0032349A">
        <w:rPr>
          <w:color w:val="000000"/>
          <w:sz w:val="22"/>
          <w:szCs w:val="22"/>
        </w:rPr>
        <w:t>t</w:t>
      </w:r>
      <w:r w:rsidR="00593B7C">
        <w:rPr>
          <w:color w:val="000000"/>
          <w:sz w:val="22"/>
          <w:szCs w:val="22"/>
        </w:rPr>
        <w:t>. Ebenso lässt sich die</w:t>
      </w:r>
      <w:r w:rsidR="00976CA3" w:rsidRPr="00976CA3">
        <w:rPr>
          <w:color w:val="000000"/>
          <w:sz w:val="22"/>
          <w:szCs w:val="22"/>
        </w:rPr>
        <w:t xml:space="preserve"> maximale Durchbiegung und Knickung</w:t>
      </w:r>
      <w:r w:rsidR="00593B7C">
        <w:rPr>
          <w:color w:val="000000"/>
          <w:sz w:val="22"/>
          <w:szCs w:val="22"/>
        </w:rPr>
        <w:t xml:space="preserve"> festlegen</w:t>
      </w:r>
      <w:r w:rsidR="00976CA3" w:rsidRPr="00976CA3">
        <w:rPr>
          <w:color w:val="000000"/>
          <w:sz w:val="22"/>
          <w:szCs w:val="22"/>
        </w:rPr>
        <w:t xml:space="preserve">, die bei einer </w:t>
      </w:r>
      <w:r w:rsidR="00BA1E1E">
        <w:rPr>
          <w:color w:val="000000"/>
          <w:sz w:val="22"/>
          <w:szCs w:val="22"/>
        </w:rPr>
        <w:t>bestimmten</w:t>
      </w:r>
      <w:r w:rsidR="00976CA3" w:rsidRPr="00976CA3">
        <w:rPr>
          <w:color w:val="000000"/>
          <w:sz w:val="22"/>
          <w:szCs w:val="22"/>
        </w:rPr>
        <w:t xml:space="preserve"> </w:t>
      </w:r>
      <w:r w:rsidR="00812B29">
        <w:rPr>
          <w:color w:val="000000"/>
          <w:sz w:val="22"/>
          <w:szCs w:val="22"/>
        </w:rPr>
        <w:t>Profil</w:t>
      </w:r>
      <w:r w:rsidR="00976CA3" w:rsidRPr="00976CA3">
        <w:rPr>
          <w:color w:val="000000"/>
          <w:sz w:val="22"/>
          <w:szCs w:val="22"/>
        </w:rPr>
        <w:t>länge erreicht werden darf</w:t>
      </w:r>
      <w:r w:rsidR="00976CA3">
        <w:rPr>
          <w:color w:val="000000"/>
          <w:sz w:val="22"/>
          <w:szCs w:val="22"/>
        </w:rPr>
        <w:t>.</w:t>
      </w:r>
      <w:r w:rsidR="005F31B8">
        <w:rPr>
          <w:color w:val="000000"/>
          <w:sz w:val="22"/>
          <w:szCs w:val="22"/>
        </w:rPr>
        <w:t xml:space="preserve"> </w:t>
      </w:r>
      <w:r w:rsidR="002069D7">
        <w:rPr>
          <w:color w:val="000000"/>
          <w:sz w:val="22"/>
          <w:szCs w:val="22"/>
        </w:rPr>
        <w:t>Somit ist der Konstrukteur in der Lage,</w:t>
      </w:r>
      <w:r w:rsidR="002D5253">
        <w:rPr>
          <w:color w:val="000000"/>
          <w:sz w:val="22"/>
          <w:szCs w:val="22"/>
        </w:rPr>
        <w:t xml:space="preserve"> d</w:t>
      </w:r>
      <w:r w:rsidR="00AC7407">
        <w:rPr>
          <w:color w:val="000000"/>
          <w:sz w:val="22"/>
          <w:szCs w:val="22"/>
        </w:rPr>
        <w:t>urch entsprechende Filter d</w:t>
      </w:r>
      <w:r w:rsidR="002D5253">
        <w:rPr>
          <w:color w:val="000000"/>
          <w:sz w:val="22"/>
          <w:szCs w:val="22"/>
        </w:rPr>
        <w:t>ie geeigneten Pro</w:t>
      </w:r>
      <w:r w:rsidR="002069D7">
        <w:rPr>
          <w:color w:val="000000"/>
          <w:sz w:val="22"/>
          <w:szCs w:val="22"/>
        </w:rPr>
        <w:t>file für seinen</w:t>
      </w:r>
      <w:r w:rsidR="002D5253">
        <w:rPr>
          <w:color w:val="000000"/>
          <w:sz w:val="22"/>
          <w:szCs w:val="22"/>
        </w:rPr>
        <w:t xml:space="preserve"> Anwendungsfall zu finden</w:t>
      </w:r>
      <w:r w:rsidR="002069D7">
        <w:rPr>
          <w:color w:val="000000"/>
          <w:sz w:val="22"/>
          <w:szCs w:val="22"/>
        </w:rPr>
        <w:t xml:space="preserve">. </w:t>
      </w:r>
      <w:r w:rsidR="00812B29">
        <w:rPr>
          <w:color w:val="000000"/>
          <w:sz w:val="22"/>
          <w:szCs w:val="22"/>
        </w:rPr>
        <w:t xml:space="preserve">Dabei ist kein spezifisches Fachwissen nötig. </w:t>
      </w:r>
      <w:r w:rsidR="00587C32">
        <w:rPr>
          <w:color w:val="000000"/>
          <w:sz w:val="22"/>
          <w:szCs w:val="22"/>
        </w:rPr>
        <w:t xml:space="preserve">Ebenso einfach </w:t>
      </w:r>
      <w:r w:rsidR="006C7611">
        <w:rPr>
          <w:color w:val="000000"/>
          <w:sz w:val="22"/>
          <w:szCs w:val="22"/>
        </w:rPr>
        <w:t>wird ihm die Entscheidung</w:t>
      </w:r>
      <w:r w:rsidR="00587C32">
        <w:rPr>
          <w:color w:val="000000"/>
          <w:sz w:val="22"/>
          <w:szCs w:val="22"/>
        </w:rPr>
        <w:t xml:space="preserve"> für das passende Zubehör</w:t>
      </w:r>
      <w:r w:rsidR="00D33325">
        <w:rPr>
          <w:color w:val="000000"/>
          <w:sz w:val="22"/>
          <w:szCs w:val="22"/>
        </w:rPr>
        <w:t xml:space="preserve"> gemacht</w:t>
      </w:r>
      <w:r w:rsidR="00587C32">
        <w:rPr>
          <w:color w:val="000000"/>
          <w:sz w:val="22"/>
          <w:szCs w:val="22"/>
        </w:rPr>
        <w:t>, beispielsweise</w:t>
      </w:r>
      <w:r w:rsidR="00AF5313">
        <w:rPr>
          <w:color w:val="000000"/>
          <w:sz w:val="22"/>
          <w:szCs w:val="22"/>
        </w:rPr>
        <w:t xml:space="preserve"> die Wahl der </w:t>
      </w:r>
      <w:r w:rsidR="00587C32" w:rsidRPr="00587C32">
        <w:rPr>
          <w:color w:val="000000"/>
          <w:sz w:val="22"/>
          <w:szCs w:val="22"/>
        </w:rPr>
        <w:t>Abdeckkappen, St</w:t>
      </w:r>
      <w:r w:rsidR="00812B29">
        <w:rPr>
          <w:color w:val="000000"/>
          <w:sz w:val="22"/>
          <w:szCs w:val="22"/>
        </w:rPr>
        <w:t>ell</w:t>
      </w:r>
      <w:r w:rsidR="00587C32" w:rsidRPr="00587C32">
        <w:rPr>
          <w:color w:val="000000"/>
          <w:sz w:val="22"/>
          <w:szCs w:val="22"/>
        </w:rPr>
        <w:t>füße oder Rollen</w:t>
      </w:r>
      <w:r w:rsidR="00587C32">
        <w:rPr>
          <w:color w:val="000000"/>
          <w:sz w:val="22"/>
          <w:szCs w:val="22"/>
        </w:rPr>
        <w:t xml:space="preserve">. </w:t>
      </w:r>
      <w:r w:rsidR="002069D7">
        <w:rPr>
          <w:color w:val="000000"/>
          <w:sz w:val="22"/>
          <w:szCs w:val="22"/>
        </w:rPr>
        <w:t xml:space="preserve">Die Software </w:t>
      </w:r>
      <w:r w:rsidR="00AF5313">
        <w:rPr>
          <w:color w:val="000000"/>
          <w:sz w:val="22"/>
          <w:szCs w:val="22"/>
        </w:rPr>
        <w:t xml:space="preserve">zeigt </w:t>
      </w:r>
      <w:r w:rsidR="002069D7">
        <w:rPr>
          <w:color w:val="000000"/>
          <w:sz w:val="22"/>
          <w:szCs w:val="22"/>
        </w:rPr>
        <w:t xml:space="preserve">sofort, wenn Kollisionen </w:t>
      </w:r>
      <w:r w:rsidR="00593B7C">
        <w:rPr>
          <w:color w:val="000000"/>
          <w:sz w:val="22"/>
          <w:szCs w:val="22"/>
        </w:rPr>
        <w:t xml:space="preserve">der Komponenten untereinander </w:t>
      </w:r>
      <w:r w:rsidR="002069D7">
        <w:rPr>
          <w:color w:val="000000"/>
          <w:sz w:val="22"/>
          <w:szCs w:val="22"/>
        </w:rPr>
        <w:t xml:space="preserve">auftreten. </w:t>
      </w:r>
      <w:r w:rsidR="00587C32">
        <w:rPr>
          <w:color w:val="000000"/>
          <w:sz w:val="22"/>
          <w:szCs w:val="22"/>
        </w:rPr>
        <w:t>Diese müssen erst korrigiert werden, bevor der Nutzer mit der Konstruktion fortfahren kann</w:t>
      </w:r>
      <w:r w:rsidR="00972AB6">
        <w:rPr>
          <w:color w:val="000000"/>
          <w:sz w:val="22"/>
          <w:szCs w:val="22"/>
        </w:rPr>
        <w:t xml:space="preserve">. </w:t>
      </w:r>
      <w:r w:rsidR="00AC7407">
        <w:rPr>
          <w:color w:val="000000"/>
          <w:sz w:val="22"/>
          <w:szCs w:val="22"/>
        </w:rPr>
        <w:t>Eine integrierte Plausibilitätsprüfung verhindert</w:t>
      </w:r>
      <w:r w:rsidR="00587C32">
        <w:rPr>
          <w:color w:val="000000"/>
          <w:sz w:val="22"/>
          <w:szCs w:val="22"/>
        </w:rPr>
        <w:t xml:space="preserve"> zudem</w:t>
      </w:r>
      <w:r w:rsidR="00AC7407">
        <w:rPr>
          <w:color w:val="000000"/>
          <w:sz w:val="22"/>
          <w:szCs w:val="22"/>
        </w:rPr>
        <w:t xml:space="preserve">, dass Bauteile an falschen Stellen platziert werden. </w:t>
      </w:r>
      <w:r w:rsidR="00587C32">
        <w:rPr>
          <w:color w:val="000000"/>
          <w:sz w:val="22"/>
          <w:szCs w:val="22"/>
        </w:rPr>
        <w:t>Grundsätzlich is</w:t>
      </w:r>
      <w:r w:rsidR="006C7611">
        <w:rPr>
          <w:color w:val="000000"/>
          <w:sz w:val="22"/>
          <w:szCs w:val="22"/>
        </w:rPr>
        <w:t xml:space="preserve">t es nur erforderlich, Profile, Verbindungstechnik sowie Zubehör in die Nähe der </w:t>
      </w:r>
      <w:r w:rsidR="006C7611" w:rsidRPr="00D33325">
        <w:rPr>
          <w:color w:val="000000"/>
          <w:sz w:val="22"/>
          <w:szCs w:val="22"/>
        </w:rPr>
        <w:t xml:space="preserve">Position </w:t>
      </w:r>
      <w:r w:rsidR="00D33325" w:rsidRPr="00D33325">
        <w:rPr>
          <w:color w:val="000000"/>
          <w:sz w:val="22"/>
          <w:szCs w:val="22"/>
        </w:rPr>
        <w:t>zu ziehen</w:t>
      </w:r>
      <w:r w:rsidR="006C7611" w:rsidRPr="00D33325">
        <w:rPr>
          <w:color w:val="000000"/>
          <w:sz w:val="22"/>
          <w:szCs w:val="22"/>
        </w:rPr>
        <w:t>, an der sie mit dem Profil verbunden werden soll</w:t>
      </w:r>
      <w:r w:rsidR="00D33325" w:rsidRPr="00D33325">
        <w:rPr>
          <w:color w:val="000000"/>
          <w:sz w:val="22"/>
          <w:szCs w:val="22"/>
        </w:rPr>
        <w:t>en. Automatisch erfolgt die richtige Platzierung.</w:t>
      </w:r>
      <w:r w:rsidR="00D33325">
        <w:rPr>
          <w:color w:val="000000"/>
          <w:sz w:val="22"/>
          <w:szCs w:val="22"/>
        </w:rPr>
        <w:t xml:space="preserve"> </w:t>
      </w:r>
      <w:r w:rsidR="00812B29">
        <w:rPr>
          <w:color w:val="000000"/>
          <w:sz w:val="22"/>
          <w:szCs w:val="22"/>
        </w:rPr>
        <w:t>Das intelligente Programm</w:t>
      </w:r>
      <w:r w:rsidR="0039470D">
        <w:rPr>
          <w:color w:val="000000"/>
          <w:sz w:val="22"/>
          <w:szCs w:val="22"/>
        </w:rPr>
        <w:t xml:space="preserve"> stellt abhängig von den Angaben des Anwenders nur kompatible Bauteile zur Auswahl. </w:t>
      </w:r>
      <w:r w:rsidR="00D33325">
        <w:rPr>
          <w:color w:val="000000"/>
          <w:sz w:val="22"/>
          <w:szCs w:val="22"/>
        </w:rPr>
        <w:t>Die regelunterstützte Konstruktion reduziert damit das Fehlerrisiko</w:t>
      </w:r>
      <w:r w:rsidR="00AF5313">
        <w:rPr>
          <w:color w:val="000000"/>
          <w:sz w:val="22"/>
          <w:szCs w:val="22"/>
        </w:rPr>
        <w:t xml:space="preserve"> im Arbeitsprozess. </w:t>
      </w:r>
      <w:r w:rsidR="00972AB6">
        <w:rPr>
          <w:color w:val="000000"/>
          <w:sz w:val="22"/>
          <w:szCs w:val="22"/>
        </w:rPr>
        <w:t>Durch die integrierte Variantentechnik kann der Konstrukteur j</w:t>
      </w:r>
      <w:r w:rsidR="00AF5313">
        <w:rPr>
          <w:color w:val="000000"/>
          <w:sz w:val="22"/>
          <w:szCs w:val="22"/>
        </w:rPr>
        <w:t xml:space="preserve">ederzeit die Eigenschaften der Produktkonfiguration ändern und beispielsweise von der Standardausführung der Profile in eine </w:t>
      </w:r>
      <w:r w:rsidR="006F7554">
        <w:rPr>
          <w:color w:val="000000"/>
          <w:sz w:val="22"/>
          <w:szCs w:val="22"/>
        </w:rPr>
        <w:t xml:space="preserve">Ausführung mit </w:t>
      </w:r>
      <w:r w:rsidR="00AF5313">
        <w:rPr>
          <w:color w:val="000000"/>
          <w:sz w:val="22"/>
          <w:szCs w:val="22"/>
        </w:rPr>
        <w:t>leichte</w:t>
      </w:r>
      <w:r w:rsidR="006F7554">
        <w:rPr>
          <w:color w:val="000000"/>
          <w:sz w:val="22"/>
          <w:szCs w:val="22"/>
        </w:rPr>
        <w:t xml:space="preserve">n Profilen wechseln. </w:t>
      </w:r>
      <w:r w:rsidR="00CB5468">
        <w:rPr>
          <w:color w:val="000000"/>
          <w:sz w:val="22"/>
          <w:szCs w:val="22"/>
        </w:rPr>
        <w:t>Auch lässt sich die Länge der Profile jederzeit einfach v</w:t>
      </w:r>
      <w:r w:rsidR="00812B29">
        <w:rPr>
          <w:color w:val="000000"/>
          <w:sz w:val="22"/>
          <w:szCs w:val="22"/>
        </w:rPr>
        <w:t>ariieren</w:t>
      </w:r>
      <w:r w:rsidR="00CB5468">
        <w:rPr>
          <w:color w:val="000000"/>
          <w:sz w:val="22"/>
          <w:szCs w:val="22"/>
        </w:rPr>
        <w:t>.</w:t>
      </w:r>
    </w:p>
    <w:p w14:paraId="5FD626FD" w14:textId="77777777" w:rsidR="006F7554" w:rsidRDefault="006F7554" w:rsidP="00CF4445">
      <w:pPr>
        <w:autoSpaceDE w:val="0"/>
        <w:autoSpaceDN w:val="0"/>
        <w:adjustRightInd w:val="0"/>
        <w:spacing w:line="360" w:lineRule="auto"/>
        <w:jc w:val="both"/>
        <w:rPr>
          <w:color w:val="000000"/>
          <w:sz w:val="22"/>
          <w:szCs w:val="22"/>
        </w:rPr>
      </w:pPr>
    </w:p>
    <w:p w14:paraId="5FD626FE" w14:textId="77777777" w:rsidR="00BA1E1E" w:rsidRPr="00972AB6" w:rsidRDefault="00972AB6" w:rsidP="00CF4445">
      <w:pPr>
        <w:autoSpaceDE w:val="0"/>
        <w:autoSpaceDN w:val="0"/>
        <w:adjustRightInd w:val="0"/>
        <w:spacing w:line="360" w:lineRule="auto"/>
        <w:jc w:val="both"/>
        <w:rPr>
          <w:b/>
          <w:bCs/>
          <w:color w:val="000000"/>
          <w:sz w:val="22"/>
          <w:szCs w:val="22"/>
        </w:rPr>
      </w:pPr>
      <w:r w:rsidRPr="00972AB6">
        <w:rPr>
          <w:b/>
          <w:bCs/>
          <w:color w:val="000000"/>
          <w:sz w:val="22"/>
          <w:szCs w:val="22"/>
        </w:rPr>
        <w:t xml:space="preserve">Konstruieren </w:t>
      </w:r>
      <w:r w:rsidR="007B61A1">
        <w:rPr>
          <w:b/>
          <w:bCs/>
          <w:color w:val="000000"/>
          <w:sz w:val="22"/>
          <w:szCs w:val="22"/>
        </w:rPr>
        <w:t>mit</w:t>
      </w:r>
      <w:r w:rsidRPr="00972AB6">
        <w:rPr>
          <w:b/>
          <w:bCs/>
          <w:color w:val="000000"/>
          <w:sz w:val="22"/>
          <w:szCs w:val="22"/>
        </w:rPr>
        <w:t xml:space="preserve"> erheblich geringerem Aufwand</w:t>
      </w:r>
    </w:p>
    <w:p w14:paraId="5FD626FF" w14:textId="77777777" w:rsidR="00D869E0" w:rsidRDefault="00972AB6" w:rsidP="00CF4445">
      <w:pPr>
        <w:autoSpaceDE w:val="0"/>
        <w:autoSpaceDN w:val="0"/>
        <w:adjustRightInd w:val="0"/>
        <w:spacing w:line="360" w:lineRule="auto"/>
        <w:jc w:val="both"/>
        <w:rPr>
          <w:color w:val="000000"/>
          <w:sz w:val="22"/>
          <w:szCs w:val="22"/>
        </w:rPr>
      </w:pPr>
      <w:r>
        <w:rPr>
          <w:color w:val="000000"/>
          <w:sz w:val="22"/>
          <w:szCs w:val="22"/>
        </w:rPr>
        <w:t xml:space="preserve">Das </w:t>
      </w:r>
      <w:r w:rsidR="007B61A1">
        <w:rPr>
          <w:color w:val="000000"/>
          <w:sz w:val="22"/>
          <w:szCs w:val="22"/>
        </w:rPr>
        <w:t xml:space="preserve">item </w:t>
      </w:r>
      <w:r>
        <w:rPr>
          <w:color w:val="000000"/>
          <w:sz w:val="22"/>
          <w:szCs w:val="22"/>
        </w:rPr>
        <w:t xml:space="preserve">Engineeringtool minimiert den </w:t>
      </w:r>
      <w:r w:rsidR="006F7554">
        <w:rPr>
          <w:color w:val="000000"/>
          <w:sz w:val="22"/>
          <w:szCs w:val="22"/>
        </w:rPr>
        <w:t xml:space="preserve">Aufwand für </w:t>
      </w:r>
      <w:r>
        <w:rPr>
          <w:color w:val="000000"/>
          <w:sz w:val="22"/>
          <w:szCs w:val="22"/>
        </w:rPr>
        <w:t xml:space="preserve">den </w:t>
      </w:r>
      <w:r w:rsidR="006F7554">
        <w:rPr>
          <w:color w:val="000000"/>
          <w:sz w:val="22"/>
          <w:szCs w:val="22"/>
        </w:rPr>
        <w:t xml:space="preserve">Konstrukteur. Dies lässt sich am Beispiel der Abdeckkappen erläutern. </w:t>
      </w:r>
      <w:r w:rsidR="00202A79">
        <w:rPr>
          <w:color w:val="000000"/>
          <w:sz w:val="22"/>
          <w:szCs w:val="22"/>
        </w:rPr>
        <w:t>Be</w:t>
      </w:r>
      <w:r w:rsidR="00CB5468">
        <w:rPr>
          <w:color w:val="000000"/>
          <w:sz w:val="22"/>
          <w:szCs w:val="22"/>
        </w:rPr>
        <w:t>i</w:t>
      </w:r>
      <w:r w:rsidR="00202A79">
        <w:rPr>
          <w:color w:val="000000"/>
          <w:sz w:val="22"/>
          <w:szCs w:val="22"/>
        </w:rPr>
        <w:t>m herkömmlichen Prozess m</w:t>
      </w:r>
      <w:r w:rsidR="006F7554">
        <w:rPr>
          <w:color w:val="000000"/>
          <w:sz w:val="22"/>
          <w:szCs w:val="22"/>
        </w:rPr>
        <w:t xml:space="preserve">uss der Konstrukteur </w:t>
      </w:r>
      <w:r w:rsidR="007C727B">
        <w:rPr>
          <w:color w:val="000000"/>
          <w:sz w:val="22"/>
          <w:szCs w:val="22"/>
        </w:rPr>
        <w:t xml:space="preserve">die geeignete Abdeckkappe für jedes Profil einzeln </w:t>
      </w:r>
      <w:r w:rsidR="006F7554">
        <w:rPr>
          <w:color w:val="000000"/>
          <w:sz w:val="22"/>
          <w:szCs w:val="22"/>
        </w:rPr>
        <w:t xml:space="preserve">aus einem umfangreichen Katalog </w:t>
      </w:r>
      <w:r w:rsidR="00202A79">
        <w:rPr>
          <w:color w:val="000000"/>
          <w:sz w:val="22"/>
          <w:szCs w:val="22"/>
        </w:rPr>
        <w:t xml:space="preserve">heraussuchen. </w:t>
      </w:r>
      <w:r w:rsidR="00CB5468">
        <w:rPr>
          <w:color w:val="000000"/>
          <w:sz w:val="22"/>
          <w:szCs w:val="22"/>
        </w:rPr>
        <w:t xml:space="preserve">Im </w:t>
      </w:r>
      <w:r w:rsidR="007B61A1">
        <w:rPr>
          <w:color w:val="000000"/>
          <w:sz w:val="22"/>
          <w:szCs w:val="22"/>
        </w:rPr>
        <w:t xml:space="preserve">item </w:t>
      </w:r>
      <w:r w:rsidR="00202A79">
        <w:rPr>
          <w:color w:val="000000"/>
          <w:sz w:val="22"/>
          <w:szCs w:val="22"/>
        </w:rPr>
        <w:t>Engineeringtool</w:t>
      </w:r>
      <w:r w:rsidR="00CB5468">
        <w:rPr>
          <w:color w:val="000000"/>
          <w:sz w:val="22"/>
          <w:szCs w:val="22"/>
        </w:rPr>
        <w:t xml:space="preserve"> dagegen</w:t>
      </w:r>
      <w:r w:rsidR="00E96B79">
        <w:rPr>
          <w:color w:val="000000"/>
          <w:sz w:val="22"/>
          <w:szCs w:val="22"/>
        </w:rPr>
        <w:t xml:space="preserve"> wählt er nur einmal die gewünschte Abdeckkappe und kann diese an die Enden unterschiedlicher Profile ziehen. Automatisch werden </w:t>
      </w:r>
      <w:r w:rsidR="00CB5468">
        <w:rPr>
          <w:color w:val="000000"/>
          <w:sz w:val="22"/>
          <w:szCs w:val="22"/>
        </w:rPr>
        <w:t>d</w:t>
      </w:r>
      <w:r w:rsidR="00E96B79">
        <w:rPr>
          <w:color w:val="000000"/>
          <w:sz w:val="22"/>
          <w:szCs w:val="22"/>
        </w:rPr>
        <w:t xml:space="preserve">ie </w:t>
      </w:r>
      <w:r w:rsidR="00CB5468">
        <w:rPr>
          <w:color w:val="000000"/>
          <w:sz w:val="22"/>
          <w:szCs w:val="22"/>
        </w:rPr>
        <w:t xml:space="preserve">Abdeckkappen </w:t>
      </w:r>
      <w:r w:rsidR="00E96B79">
        <w:rPr>
          <w:color w:val="000000"/>
          <w:sz w:val="22"/>
          <w:szCs w:val="22"/>
        </w:rPr>
        <w:t xml:space="preserve">direkt in der Größe angepasst. </w:t>
      </w:r>
      <w:r w:rsidR="00D869E0">
        <w:rPr>
          <w:color w:val="000000"/>
          <w:sz w:val="22"/>
          <w:szCs w:val="22"/>
        </w:rPr>
        <w:t xml:space="preserve">Fügt </w:t>
      </w:r>
      <w:r w:rsidR="002A6C06">
        <w:rPr>
          <w:color w:val="000000"/>
          <w:sz w:val="22"/>
          <w:szCs w:val="22"/>
        </w:rPr>
        <w:t>der Nutzer</w:t>
      </w:r>
      <w:r w:rsidR="00D869E0">
        <w:rPr>
          <w:color w:val="000000"/>
          <w:sz w:val="22"/>
          <w:szCs w:val="22"/>
        </w:rPr>
        <w:t xml:space="preserve"> Bodenelemente, beispielsweise </w:t>
      </w:r>
      <w:r w:rsidR="00CB5468">
        <w:rPr>
          <w:color w:val="000000"/>
          <w:sz w:val="22"/>
          <w:szCs w:val="22"/>
        </w:rPr>
        <w:t>Lenkrollen</w:t>
      </w:r>
      <w:r w:rsidR="00D869E0">
        <w:rPr>
          <w:color w:val="000000"/>
          <w:sz w:val="22"/>
          <w:szCs w:val="22"/>
        </w:rPr>
        <w:t xml:space="preserve">, hinzu, </w:t>
      </w:r>
      <w:r w:rsidR="00CB5468">
        <w:rPr>
          <w:color w:val="000000"/>
          <w:sz w:val="22"/>
          <w:szCs w:val="22"/>
        </w:rPr>
        <w:t>muss er weder</w:t>
      </w:r>
      <w:r w:rsidR="00D869E0">
        <w:rPr>
          <w:color w:val="000000"/>
          <w:sz w:val="22"/>
          <w:szCs w:val="22"/>
        </w:rPr>
        <w:t xml:space="preserve"> </w:t>
      </w:r>
      <w:r w:rsidR="00CB5468">
        <w:rPr>
          <w:color w:val="000000"/>
          <w:sz w:val="22"/>
          <w:szCs w:val="22"/>
        </w:rPr>
        <w:t xml:space="preserve">Schrauben noch anderes </w:t>
      </w:r>
      <w:r w:rsidR="00D869E0">
        <w:rPr>
          <w:color w:val="000000"/>
          <w:sz w:val="22"/>
          <w:szCs w:val="22"/>
        </w:rPr>
        <w:t xml:space="preserve">Befestigungsmaterial angeben. </w:t>
      </w:r>
      <w:r w:rsidR="00CB5468">
        <w:rPr>
          <w:sz w:val="22"/>
          <w:lang w:val="de-DE"/>
        </w:rPr>
        <w:t>„</w:t>
      </w:r>
      <w:r w:rsidR="00AB155D">
        <w:rPr>
          <w:color w:val="000000"/>
          <w:sz w:val="22"/>
          <w:szCs w:val="22"/>
        </w:rPr>
        <w:t xml:space="preserve">Welches Kleinmaterial zur Befestigung benötigt wird, </w:t>
      </w:r>
      <w:r w:rsidR="00D869E0">
        <w:rPr>
          <w:color w:val="000000"/>
          <w:sz w:val="22"/>
          <w:szCs w:val="22"/>
        </w:rPr>
        <w:t xml:space="preserve">weiß das </w:t>
      </w:r>
      <w:r w:rsidR="007B61A1">
        <w:rPr>
          <w:color w:val="000000"/>
          <w:sz w:val="22"/>
          <w:szCs w:val="22"/>
        </w:rPr>
        <w:t xml:space="preserve">item </w:t>
      </w:r>
      <w:r>
        <w:rPr>
          <w:color w:val="000000"/>
          <w:sz w:val="22"/>
          <w:szCs w:val="22"/>
        </w:rPr>
        <w:t>Engineeringtool</w:t>
      </w:r>
      <w:r w:rsidR="002A6C06">
        <w:rPr>
          <w:color w:val="000000"/>
          <w:sz w:val="22"/>
          <w:szCs w:val="22"/>
        </w:rPr>
        <w:t xml:space="preserve"> automatisch</w:t>
      </w:r>
      <w:r w:rsidR="00CB5468">
        <w:rPr>
          <w:sz w:val="22"/>
          <w:lang w:val="de-DE"/>
        </w:rPr>
        <w:t>“</w:t>
      </w:r>
      <w:r w:rsidR="00CB5468">
        <w:rPr>
          <w:color w:val="000000"/>
          <w:sz w:val="22"/>
          <w:szCs w:val="22"/>
        </w:rPr>
        <w:t>, erläutert Christian Thiel</w:t>
      </w:r>
      <w:r w:rsidR="00D869E0">
        <w:rPr>
          <w:color w:val="000000"/>
          <w:sz w:val="22"/>
          <w:szCs w:val="22"/>
        </w:rPr>
        <w:t xml:space="preserve">. </w:t>
      </w:r>
      <w:r w:rsidR="00CB5468">
        <w:rPr>
          <w:sz w:val="22"/>
          <w:lang w:val="de-DE"/>
        </w:rPr>
        <w:t>„</w:t>
      </w:r>
      <w:r w:rsidR="00D869E0">
        <w:rPr>
          <w:color w:val="000000"/>
          <w:sz w:val="22"/>
          <w:szCs w:val="22"/>
        </w:rPr>
        <w:t xml:space="preserve">So kann sich der </w:t>
      </w:r>
      <w:r w:rsidR="00D869E0">
        <w:rPr>
          <w:color w:val="000000"/>
          <w:sz w:val="22"/>
          <w:szCs w:val="22"/>
        </w:rPr>
        <w:lastRenderedPageBreak/>
        <w:t>Anwender rein auf die konstruktiven Tätigkeiten konzentrieren</w:t>
      </w:r>
      <w:r w:rsidR="00AB155D">
        <w:rPr>
          <w:color w:val="000000"/>
          <w:sz w:val="22"/>
          <w:szCs w:val="22"/>
        </w:rPr>
        <w:t>.</w:t>
      </w:r>
      <w:r w:rsidR="00CB5468">
        <w:rPr>
          <w:sz w:val="22"/>
          <w:lang w:val="de-DE"/>
        </w:rPr>
        <w:t>“</w:t>
      </w:r>
      <w:r>
        <w:rPr>
          <w:color w:val="000000"/>
          <w:sz w:val="22"/>
          <w:szCs w:val="22"/>
        </w:rPr>
        <w:t xml:space="preserve"> Auch wiederkehrende Konstruktionsschritte sind einfach umzusetzen. Mit </w:t>
      </w:r>
      <w:r w:rsidR="007B61A1">
        <w:rPr>
          <w:color w:val="000000"/>
          <w:sz w:val="22"/>
          <w:szCs w:val="22"/>
        </w:rPr>
        <w:t xml:space="preserve">einem </w:t>
      </w:r>
      <w:r>
        <w:rPr>
          <w:color w:val="000000"/>
          <w:sz w:val="22"/>
          <w:szCs w:val="22"/>
        </w:rPr>
        <w:t xml:space="preserve">Doppelklick </w:t>
      </w:r>
      <w:r w:rsidR="00FC2194">
        <w:rPr>
          <w:color w:val="000000"/>
          <w:sz w:val="22"/>
          <w:szCs w:val="22"/>
        </w:rPr>
        <w:t xml:space="preserve">werden entsprechende Komponenten ausgewählt und dupliziert. </w:t>
      </w:r>
      <w:r w:rsidR="007C727B">
        <w:rPr>
          <w:color w:val="000000"/>
          <w:sz w:val="22"/>
          <w:szCs w:val="22"/>
        </w:rPr>
        <w:t xml:space="preserve">Grundgestelle </w:t>
      </w:r>
      <w:r w:rsidR="00FC2194">
        <w:rPr>
          <w:color w:val="000000"/>
          <w:sz w:val="22"/>
          <w:szCs w:val="22"/>
        </w:rPr>
        <w:t xml:space="preserve">entstehen </w:t>
      </w:r>
      <w:r w:rsidR="007C727B">
        <w:rPr>
          <w:color w:val="000000"/>
          <w:sz w:val="22"/>
          <w:szCs w:val="22"/>
        </w:rPr>
        <w:t xml:space="preserve">damit </w:t>
      </w:r>
      <w:r w:rsidR="00FC2194">
        <w:rPr>
          <w:color w:val="000000"/>
          <w:sz w:val="22"/>
          <w:szCs w:val="22"/>
        </w:rPr>
        <w:t>innerhalb kürzester Zeit. Um einzelne Komponenten maßgenau zu verbinden, können exakte Längenwerte für jedes Bauteil über die Tastatur eingegeben und mit einer Sperrfunktion gesichert werden.</w:t>
      </w:r>
      <w:r w:rsidR="002A6C06">
        <w:rPr>
          <w:color w:val="000000"/>
          <w:sz w:val="22"/>
          <w:szCs w:val="22"/>
        </w:rPr>
        <w:t xml:space="preserve"> Jederzeit </w:t>
      </w:r>
      <w:r w:rsidR="00257900">
        <w:rPr>
          <w:color w:val="000000"/>
          <w:sz w:val="22"/>
          <w:szCs w:val="22"/>
        </w:rPr>
        <w:t>ist eine Betrachtung</w:t>
      </w:r>
      <w:r w:rsidR="002A6C06">
        <w:rPr>
          <w:color w:val="000000"/>
          <w:sz w:val="22"/>
          <w:szCs w:val="22"/>
        </w:rPr>
        <w:t xml:space="preserve"> der Konstruktion </w:t>
      </w:r>
      <w:r w:rsidR="007B61A1">
        <w:rPr>
          <w:color w:val="000000"/>
          <w:sz w:val="22"/>
          <w:szCs w:val="22"/>
        </w:rPr>
        <w:t>aus</w:t>
      </w:r>
      <w:r w:rsidR="002A6C06">
        <w:rPr>
          <w:color w:val="000000"/>
          <w:sz w:val="22"/>
          <w:szCs w:val="22"/>
        </w:rPr>
        <w:t xml:space="preserve"> unterschiedlichen Winkeln </w:t>
      </w:r>
      <w:r w:rsidR="00257900">
        <w:rPr>
          <w:color w:val="000000"/>
          <w:sz w:val="22"/>
          <w:szCs w:val="22"/>
        </w:rPr>
        <w:t>möglich</w:t>
      </w:r>
      <w:r w:rsidR="002A6C06">
        <w:rPr>
          <w:color w:val="000000"/>
          <w:sz w:val="22"/>
          <w:szCs w:val="22"/>
        </w:rPr>
        <w:t>, da sich die Darstellungsebene in alle Richtungen drehen lässt.</w:t>
      </w:r>
      <w:r w:rsidR="004724D5">
        <w:rPr>
          <w:color w:val="000000"/>
          <w:sz w:val="22"/>
          <w:szCs w:val="22"/>
        </w:rPr>
        <w:t xml:space="preserve"> Ist die Konstruktion fertiggestellt, </w:t>
      </w:r>
      <w:r w:rsidR="00257900">
        <w:rPr>
          <w:color w:val="000000"/>
          <w:sz w:val="22"/>
          <w:szCs w:val="22"/>
        </w:rPr>
        <w:t>werden</w:t>
      </w:r>
      <w:r w:rsidR="004724D5">
        <w:rPr>
          <w:color w:val="000000"/>
          <w:sz w:val="22"/>
          <w:szCs w:val="22"/>
        </w:rPr>
        <w:t xml:space="preserve"> alle Komponenten in einer Zusammenfassung aufgelistet. Darüber lassen sich einzelne Bauteile oder </w:t>
      </w:r>
      <w:r w:rsidR="007C4E3B">
        <w:rPr>
          <w:color w:val="000000"/>
          <w:sz w:val="22"/>
          <w:szCs w:val="22"/>
        </w:rPr>
        <w:t>komplette</w:t>
      </w:r>
      <w:r w:rsidR="004724D5">
        <w:rPr>
          <w:color w:val="000000"/>
          <w:sz w:val="22"/>
          <w:szCs w:val="22"/>
        </w:rPr>
        <w:t xml:space="preserve"> Konstrukt</w:t>
      </w:r>
      <w:r w:rsidR="007C4E3B">
        <w:rPr>
          <w:color w:val="000000"/>
          <w:sz w:val="22"/>
          <w:szCs w:val="22"/>
        </w:rPr>
        <w:t>ionen</w:t>
      </w:r>
      <w:r w:rsidR="004724D5">
        <w:rPr>
          <w:color w:val="000000"/>
          <w:sz w:val="22"/>
          <w:szCs w:val="22"/>
        </w:rPr>
        <w:t xml:space="preserve"> nachträglich verändern, beispielsweise </w:t>
      </w:r>
      <w:r w:rsidR="00CD775D">
        <w:rPr>
          <w:color w:val="000000"/>
          <w:sz w:val="22"/>
          <w:szCs w:val="22"/>
        </w:rPr>
        <w:t>die</w:t>
      </w:r>
      <w:r w:rsidR="004724D5">
        <w:rPr>
          <w:color w:val="000000"/>
          <w:sz w:val="22"/>
          <w:szCs w:val="22"/>
        </w:rPr>
        <w:t xml:space="preserve"> </w:t>
      </w:r>
      <w:r w:rsidR="00257900">
        <w:rPr>
          <w:color w:val="000000"/>
          <w:sz w:val="22"/>
          <w:szCs w:val="22"/>
        </w:rPr>
        <w:t xml:space="preserve">Farbe und </w:t>
      </w:r>
      <w:r w:rsidR="004724D5">
        <w:rPr>
          <w:color w:val="000000"/>
          <w:sz w:val="22"/>
          <w:szCs w:val="22"/>
        </w:rPr>
        <w:t>Bauart</w:t>
      </w:r>
      <w:r w:rsidR="00CD775D">
        <w:rPr>
          <w:color w:val="000000"/>
          <w:sz w:val="22"/>
          <w:szCs w:val="22"/>
        </w:rPr>
        <w:t xml:space="preserve"> der Profile</w:t>
      </w:r>
      <w:r w:rsidR="004724D5">
        <w:rPr>
          <w:color w:val="000000"/>
          <w:sz w:val="22"/>
          <w:szCs w:val="22"/>
        </w:rPr>
        <w:t xml:space="preserve"> oder </w:t>
      </w:r>
      <w:r w:rsidR="00257900">
        <w:rPr>
          <w:color w:val="000000"/>
          <w:sz w:val="22"/>
          <w:szCs w:val="22"/>
        </w:rPr>
        <w:t xml:space="preserve">die </w:t>
      </w:r>
      <w:r w:rsidR="004724D5">
        <w:rPr>
          <w:color w:val="000000"/>
          <w:sz w:val="22"/>
          <w:szCs w:val="22"/>
        </w:rPr>
        <w:t>Art sowie Anzahl der Nuten.</w:t>
      </w:r>
    </w:p>
    <w:p w14:paraId="5FD62700" w14:textId="77777777" w:rsidR="00B60281" w:rsidRDefault="00B60281" w:rsidP="00CF4445">
      <w:pPr>
        <w:autoSpaceDE w:val="0"/>
        <w:autoSpaceDN w:val="0"/>
        <w:adjustRightInd w:val="0"/>
        <w:spacing w:line="360" w:lineRule="auto"/>
        <w:jc w:val="both"/>
        <w:rPr>
          <w:color w:val="000000"/>
          <w:sz w:val="22"/>
          <w:szCs w:val="22"/>
        </w:rPr>
      </w:pPr>
    </w:p>
    <w:p w14:paraId="5FD62701" w14:textId="77777777" w:rsidR="00D33325" w:rsidRPr="00B60281" w:rsidRDefault="00B60281" w:rsidP="00CF4445">
      <w:pPr>
        <w:autoSpaceDE w:val="0"/>
        <w:autoSpaceDN w:val="0"/>
        <w:adjustRightInd w:val="0"/>
        <w:spacing w:line="360" w:lineRule="auto"/>
        <w:jc w:val="both"/>
        <w:rPr>
          <w:b/>
          <w:bCs/>
          <w:color w:val="000000"/>
          <w:sz w:val="22"/>
          <w:szCs w:val="22"/>
        </w:rPr>
      </w:pPr>
      <w:r w:rsidRPr="00B60281">
        <w:rPr>
          <w:b/>
          <w:bCs/>
          <w:color w:val="000000"/>
          <w:sz w:val="22"/>
          <w:szCs w:val="22"/>
        </w:rPr>
        <w:t>Export in gängige CAD-Programme und weltweiter Austausch</w:t>
      </w:r>
    </w:p>
    <w:p w14:paraId="5FD62702" w14:textId="77777777" w:rsidR="003E2EC2" w:rsidRDefault="00CD775D" w:rsidP="00CF4445">
      <w:pPr>
        <w:autoSpaceDE w:val="0"/>
        <w:autoSpaceDN w:val="0"/>
        <w:adjustRightInd w:val="0"/>
        <w:spacing w:line="360" w:lineRule="auto"/>
        <w:jc w:val="both"/>
        <w:rPr>
          <w:color w:val="000000"/>
          <w:sz w:val="22"/>
          <w:szCs w:val="22"/>
        </w:rPr>
      </w:pPr>
      <w:r>
        <w:rPr>
          <w:color w:val="000000"/>
          <w:sz w:val="22"/>
          <w:szCs w:val="22"/>
        </w:rPr>
        <w:t xml:space="preserve">Die Bedienung des </w:t>
      </w:r>
      <w:r w:rsidR="007B61A1">
        <w:rPr>
          <w:color w:val="000000"/>
          <w:sz w:val="22"/>
          <w:szCs w:val="22"/>
        </w:rPr>
        <w:t xml:space="preserve">item </w:t>
      </w:r>
      <w:r>
        <w:rPr>
          <w:color w:val="000000"/>
          <w:sz w:val="22"/>
          <w:szCs w:val="22"/>
        </w:rPr>
        <w:t>Engineeringtoo</w:t>
      </w:r>
      <w:r w:rsidR="007B61A1">
        <w:rPr>
          <w:color w:val="000000"/>
          <w:sz w:val="22"/>
          <w:szCs w:val="22"/>
        </w:rPr>
        <w:t>l</w:t>
      </w:r>
      <w:r>
        <w:rPr>
          <w:color w:val="000000"/>
          <w:sz w:val="22"/>
          <w:szCs w:val="22"/>
        </w:rPr>
        <w:t>s ist o</w:t>
      </w:r>
      <w:r w:rsidR="003A296A">
        <w:rPr>
          <w:color w:val="000000"/>
          <w:sz w:val="22"/>
          <w:szCs w:val="22"/>
        </w:rPr>
        <w:t xml:space="preserve">hne langwierige Einarbeitung praktisch </w:t>
      </w:r>
      <w:r>
        <w:rPr>
          <w:color w:val="000000"/>
          <w:sz w:val="22"/>
          <w:szCs w:val="22"/>
        </w:rPr>
        <w:t xml:space="preserve">für </w:t>
      </w:r>
      <w:r w:rsidR="003A296A">
        <w:rPr>
          <w:color w:val="000000"/>
          <w:sz w:val="22"/>
          <w:szCs w:val="22"/>
        </w:rPr>
        <w:t xml:space="preserve">jeden Nutzer möglich. </w:t>
      </w:r>
      <w:r>
        <w:rPr>
          <w:color w:val="000000"/>
          <w:sz w:val="22"/>
          <w:szCs w:val="22"/>
        </w:rPr>
        <w:t>CAD-Kenntnisse werden nicht benötigt,</w:t>
      </w:r>
      <w:r w:rsidR="003A296A">
        <w:rPr>
          <w:color w:val="000000"/>
          <w:sz w:val="22"/>
          <w:szCs w:val="22"/>
        </w:rPr>
        <w:t xml:space="preserve"> </w:t>
      </w:r>
      <w:r w:rsidR="00970C89">
        <w:rPr>
          <w:color w:val="000000"/>
          <w:sz w:val="22"/>
          <w:szCs w:val="22"/>
        </w:rPr>
        <w:t>und häufige Standardaufgaben sind schnell umsetzbar</w:t>
      </w:r>
      <w:r w:rsidR="003A296A">
        <w:rPr>
          <w:color w:val="000000"/>
          <w:sz w:val="22"/>
          <w:szCs w:val="22"/>
        </w:rPr>
        <w:t xml:space="preserve">. </w:t>
      </w:r>
      <w:r w:rsidR="007C727B" w:rsidRPr="00970C89">
        <w:rPr>
          <w:color w:val="000000"/>
          <w:sz w:val="22"/>
          <w:szCs w:val="22"/>
        </w:rPr>
        <w:t xml:space="preserve">An beliebigen Endgeräten mit Internetzugang </w:t>
      </w:r>
      <w:r w:rsidR="007C727B">
        <w:rPr>
          <w:color w:val="000000"/>
          <w:sz w:val="22"/>
          <w:szCs w:val="22"/>
        </w:rPr>
        <w:t>können</w:t>
      </w:r>
      <w:r w:rsidR="007C727B" w:rsidRPr="00970C89">
        <w:rPr>
          <w:color w:val="000000"/>
          <w:sz w:val="22"/>
          <w:szCs w:val="22"/>
        </w:rPr>
        <w:t xml:space="preserve"> Nutzer überall </w:t>
      </w:r>
      <w:r w:rsidR="007C727B">
        <w:rPr>
          <w:color w:val="000000"/>
          <w:sz w:val="22"/>
          <w:szCs w:val="22"/>
        </w:rPr>
        <w:t>K</w:t>
      </w:r>
      <w:r w:rsidR="007C727B" w:rsidRPr="00970C89">
        <w:rPr>
          <w:color w:val="000000"/>
          <w:sz w:val="22"/>
          <w:szCs w:val="22"/>
        </w:rPr>
        <w:t>onstruktionen</w:t>
      </w:r>
      <w:r w:rsidR="007C727B">
        <w:rPr>
          <w:color w:val="000000"/>
          <w:sz w:val="22"/>
          <w:szCs w:val="22"/>
        </w:rPr>
        <w:t xml:space="preserve"> erstellen – ohne Zusatzsoftware. </w:t>
      </w:r>
      <w:r w:rsidR="00A376EF">
        <w:rPr>
          <w:color w:val="000000"/>
          <w:sz w:val="22"/>
          <w:szCs w:val="22"/>
        </w:rPr>
        <w:t xml:space="preserve">Nach fertiggestellter Konstruktion </w:t>
      </w:r>
      <w:r w:rsidR="003A296A">
        <w:rPr>
          <w:color w:val="000000"/>
          <w:sz w:val="22"/>
          <w:szCs w:val="22"/>
        </w:rPr>
        <w:t>schließt sich die</w:t>
      </w:r>
      <w:r w:rsidR="00A376EF">
        <w:rPr>
          <w:color w:val="000000"/>
          <w:sz w:val="22"/>
          <w:szCs w:val="22"/>
        </w:rPr>
        <w:t xml:space="preserve"> Preiskalkulation, Projektdokumentation oder Weiterverarbeitung</w:t>
      </w:r>
      <w:r w:rsidR="003A296A">
        <w:rPr>
          <w:color w:val="000000"/>
          <w:sz w:val="22"/>
          <w:szCs w:val="22"/>
        </w:rPr>
        <w:t xml:space="preserve"> in CAD-Systemen an</w:t>
      </w:r>
      <w:r w:rsidR="00A376EF">
        <w:rPr>
          <w:color w:val="000000"/>
          <w:sz w:val="22"/>
          <w:szCs w:val="22"/>
        </w:rPr>
        <w:t>.</w:t>
      </w:r>
      <w:r w:rsidR="003A296A">
        <w:rPr>
          <w:color w:val="000000"/>
          <w:sz w:val="22"/>
          <w:szCs w:val="22"/>
        </w:rPr>
        <w:t xml:space="preserve"> </w:t>
      </w:r>
      <w:r>
        <w:rPr>
          <w:sz w:val="22"/>
          <w:lang w:val="de-DE"/>
        </w:rPr>
        <w:t>„</w:t>
      </w:r>
      <w:r w:rsidR="00CD7682">
        <w:rPr>
          <w:color w:val="000000"/>
          <w:sz w:val="22"/>
          <w:szCs w:val="22"/>
        </w:rPr>
        <w:t xml:space="preserve">Mit unserer CAD-Datenausgabe erfüllen wir die Anforderungen unserer Kunden, </w:t>
      </w:r>
      <w:r w:rsidR="00CD7682" w:rsidRPr="00A24735">
        <w:rPr>
          <w:color w:val="000000"/>
          <w:sz w:val="22"/>
          <w:szCs w:val="22"/>
        </w:rPr>
        <w:t xml:space="preserve">auch in der gewohnten CAD-Umgebung weiter an </w:t>
      </w:r>
      <w:r w:rsidR="00CD7682">
        <w:rPr>
          <w:color w:val="000000"/>
          <w:sz w:val="22"/>
          <w:szCs w:val="22"/>
        </w:rPr>
        <w:t>i</w:t>
      </w:r>
      <w:r w:rsidR="00CD7682" w:rsidRPr="00A24735">
        <w:rPr>
          <w:color w:val="000000"/>
          <w:sz w:val="22"/>
          <w:szCs w:val="22"/>
        </w:rPr>
        <w:t xml:space="preserve">hren </w:t>
      </w:r>
      <w:r w:rsidR="003E2EC2">
        <w:rPr>
          <w:color w:val="000000"/>
          <w:sz w:val="22"/>
          <w:szCs w:val="22"/>
        </w:rPr>
        <w:t>im</w:t>
      </w:r>
      <w:r w:rsidR="00CD7682" w:rsidRPr="00A24735">
        <w:rPr>
          <w:color w:val="000000"/>
          <w:sz w:val="22"/>
          <w:szCs w:val="22"/>
        </w:rPr>
        <w:t xml:space="preserve"> item Engineeringtool </w:t>
      </w:r>
      <w:r w:rsidR="003E2EC2">
        <w:rPr>
          <w:color w:val="000000"/>
          <w:sz w:val="22"/>
          <w:szCs w:val="22"/>
        </w:rPr>
        <w:t xml:space="preserve">fertiggestellten Projekten </w:t>
      </w:r>
      <w:r w:rsidR="00CD7682" w:rsidRPr="00A24735">
        <w:rPr>
          <w:color w:val="000000"/>
          <w:sz w:val="22"/>
          <w:szCs w:val="22"/>
        </w:rPr>
        <w:t>arbeiten</w:t>
      </w:r>
      <w:r w:rsidR="00CD7682">
        <w:rPr>
          <w:color w:val="000000"/>
          <w:sz w:val="22"/>
          <w:szCs w:val="22"/>
        </w:rPr>
        <w:t xml:space="preserve"> zu können</w:t>
      </w:r>
      <w:r>
        <w:rPr>
          <w:sz w:val="22"/>
          <w:lang w:val="de-DE"/>
        </w:rPr>
        <w:t>“</w:t>
      </w:r>
      <w:r w:rsidR="00CD7682">
        <w:rPr>
          <w:color w:val="000000"/>
          <w:sz w:val="22"/>
          <w:szCs w:val="22"/>
        </w:rPr>
        <w:t xml:space="preserve">, so Christian Thiel. </w:t>
      </w:r>
      <w:r>
        <w:rPr>
          <w:sz w:val="22"/>
          <w:lang w:val="de-DE"/>
        </w:rPr>
        <w:t>„</w:t>
      </w:r>
      <w:r w:rsidR="00CD7682">
        <w:rPr>
          <w:color w:val="000000"/>
          <w:sz w:val="22"/>
          <w:szCs w:val="22"/>
        </w:rPr>
        <w:t xml:space="preserve">Beim Export in gängige CAD-Programme wird dabei die </w:t>
      </w:r>
      <w:r w:rsidR="0039470D">
        <w:rPr>
          <w:color w:val="000000"/>
          <w:sz w:val="22"/>
          <w:szCs w:val="22"/>
        </w:rPr>
        <w:t xml:space="preserve">komplette </w:t>
      </w:r>
      <w:r w:rsidR="00CD7682">
        <w:rPr>
          <w:color w:val="000000"/>
          <w:sz w:val="22"/>
          <w:szCs w:val="22"/>
        </w:rPr>
        <w:t>Geometrie übertragen.</w:t>
      </w:r>
      <w:r>
        <w:rPr>
          <w:sz w:val="22"/>
          <w:lang w:val="de-DE"/>
        </w:rPr>
        <w:t>“</w:t>
      </w:r>
      <w:r w:rsidR="00CD7682">
        <w:rPr>
          <w:color w:val="000000"/>
          <w:sz w:val="22"/>
          <w:szCs w:val="22"/>
        </w:rPr>
        <w:t xml:space="preserve"> </w:t>
      </w:r>
      <w:r w:rsidR="003A296A">
        <w:rPr>
          <w:color w:val="000000"/>
          <w:sz w:val="22"/>
          <w:szCs w:val="22"/>
        </w:rPr>
        <w:t>Nach</w:t>
      </w:r>
      <w:r w:rsidR="00CD7682">
        <w:rPr>
          <w:color w:val="000000"/>
          <w:sz w:val="22"/>
          <w:szCs w:val="22"/>
        </w:rPr>
        <w:t xml:space="preserve">dem der Kunde sein Projekt </w:t>
      </w:r>
      <w:r>
        <w:rPr>
          <w:color w:val="000000"/>
          <w:sz w:val="22"/>
          <w:szCs w:val="22"/>
        </w:rPr>
        <w:t>benannt</w:t>
      </w:r>
      <w:r w:rsidR="00CD7682">
        <w:rPr>
          <w:color w:val="000000"/>
          <w:sz w:val="22"/>
          <w:szCs w:val="22"/>
        </w:rPr>
        <w:t xml:space="preserve"> und sich bei </w:t>
      </w:r>
      <w:r w:rsidR="003A296A">
        <w:rPr>
          <w:color w:val="000000"/>
          <w:sz w:val="22"/>
          <w:szCs w:val="22"/>
        </w:rPr>
        <w:t xml:space="preserve">item </w:t>
      </w:r>
      <w:r w:rsidR="00CD7682">
        <w:rPr>
          <w:color w:val="000000"/>
          <w:sz w:val="22"/>
          <w:szCs w:val="22"/>
        </w:rPr>
        <w:t>registriert hat, wird dem Projekt eine</w:t>
      </w:r>
      <w:r w:rsidR="003A296A">
        <w:rPr>
          <w:color w:val="000000"/>
          <w:sz w:val="22"/>
          <w:szCs w:val="22"/>
        </w:rPr>
        <w:t xml:space="preserve"> weltweit eindeutige Projektnummer</w:t>
      </w:r>
      <w:r w:rsidR="00CD7682">
        <w:rPr>
          <w:color w:val="000000"/>
          <w:sz w:val="22"/>
          <w:szCs w:val="22"/>
        </w:rPr>
        <w:t xml:space="preserve"> zugeteilt</w:t>
      </w:r>
      <w:r w:rsidR="003A296A">
        <w:rPr>
          <w:color w:val="000000"/>
          <w:sz w:val="22"/>
          <w:szCs w:val="22"/>
        </w:rPr>
        <w:t xml:space="preserve">. Damit </w:t>
      </w:r>
      <w:r w:rsidR="00970C89">
        <w:rPr>
          <w:color w:val="000000"/>
          <w:sz w:val="22"/>
          <w:szCs w:val="22"/>
        </w:rPr>
        <w:t>lassen sich</w:t>
      </w:r>
      <w:r w:rsidR="003A296A">
        <w:rPr>
          <w:color w:val="000000"/>
          <w:sz w:val="22"/>
          <w:szCs w:val="22"/>
        </w:rPr>
        <w:t xml:space="preserve"> </w:t>
      </w:r>
      <w:r w:rsidR="003A296A" w:rsidRPr="00970C89">
        <w:rPr>
          <w:color w:val="000000"/>
          <w:sz w:val="22"/>
          <w:szCs w:val="22"/>
        </w:rPr>
        <w:t>Entwürfe einfach mit Kollegen auf der ganzen Welt teil</w:t>
      </w:r>
      <w:r w:rsidR="00970C89" w:rsidRPr="00970C89">
        <w:rPr>
          <w:color w:val="000000"/>
          <w:sz w:val="22"/>
          <w:szCs w:val="22"/>
        </w:rPr>
        <w:t>en</w:t>
      </w:r>
      <w:r w:rsidR="007C727B">
        <w:rPr>
          <w:color w:val="000000"/>
          <w:sz w:val="22"/>
          <w:szCs w:val="22"/>
        </w:rPr>
        <w:t xml:space="preserve">; </w:t>
      </w:r>
      <w:r w:rsidR="003E2EC2">
        <w:rPr>
          <w:color w:val="000000"/>
          <w:sz w:val="22"/>
          <w:szCs w:val="22"/>
        </w:rPr>
        <w:t xml:space="preserve">alle verfügen über den gleichen Informationsstand. </w:t>
      </w:r>
      <w:r w:rsidR="000622B7">
        <w:rPr>
          <w:color w:val="000000"/>
          <w:sz w:val="22"/>
          <w:szCs w:val="22"/>
        </w:rPr>
        <w:t xml:space="preserve">Nach Versendung eines entsprechenden Links oder </w:t>
      </w:r>
      <w:r w:rsidR="007C4E3B">
        <w:rPr>
          <w:color w:val="000000"/>
          <w:sz w:val="22"/>
          <w:szCs w:val="22"/>
        </w:rPr>
        <w:t xml:space="preserve">Scannen des </w:t>
      </w:r>
      <w:r w:rsidR="000622B7">
        <w:rPr>
          <w:color w:val="000000"/>
          <w:sz w:val="22"/>
          <w:szCs w:val="22"/>
        </w:rPr>
        <w:t xml:space="preserve">QR-Codes greifen alle Empfänger auf </w:t>
      </w:r>
      <w:r w:rsidR="0039470D">
        <w:rPr>
          <w:color w:val="000000"/>
          <w:sz w:val="22"/>
          <w:szCs w:val="22"/>
        </w:rPr>
        <w:t>alle Informationen des aktuellen</w:t>
      </w:r>
      <w:r w:rsidR="000622B7">
        <w:rPr>
          <w:color w:val="000000"/>
          <w:sz w:val="22"/>
          <w:szCs w:val="22"/>
        </w:rPr>
        <w:t xml:space="preserve"> Projekt</w:t>
      </w:r>
      <w:r w:rsidR="007B61A1">
        <w:rPr>
          <w:color w:val="000000"/>
          <w:sz w:val="22"/>
          <w:szCs w:val="22"/>
        </w:rPr>
        <w:t>s</w:t>
      </w:r>
      <w:r w:rsidR="000622B7">
        <w:rPr>
          <w:color w:val="000000"/>
          <w:sz w:val="22"/>
          <w:szCs w:val="22"/>
        </w:rPr>
        <w:t xml:space="preserve"> zu, ohne auf ein CAD-Programm angewiesen zu sein</w:t>
      </w:r>
      <w:r w:rsidR="0039470D">
        <w:rPr>
          <w:color w:val="000000"/>
          <w:sz w:val="22"/>
          <w:szCs w:val="22"/>
        </w:rPr>
        <w:t xml:space="preserve"> – und das von allen Endgeräten aus, ob Smartphone oder Desktop</w:t>
      </w:r>
      <w:r w:rsidR="007B61A1">
        <w:rPr>
          <w:color w:val="000000"/>
          <w:sz w:val="22"/>
          <w:szCs w:val="22"/>
        </w:rPr>
        <w:t>-</w:t>
      </w:r>
      <w:r w:rsidR="0039470D">
        <w:rPr>
          <w:color w:val="000000"/>
          <w:sz w:val="22"/>
          <w:szCs w:val="22"/>
        </w:rPr>
        <w:t>Workstation</w:t>
      </w:r>
      <w:r w:rsidR="000622B7">
        <w:rPr>
          <w:color w:val="000000"/>
          <w:sz w:val="22"/>
          <w:szCs w:val="22"/>
        </w:rPr>
        <w:t>.</w:t>
      </w:r>
    </w:p>
    <w:p w14:paraId="5FD62703" w14:textId="77777777" w:rsidR="007C4E3B" w:rsidRDefault="007C4E3B" w:rsidP="00CF4445">
      <w:pPr>
        <w:autoSpaceDE w:val="0"/>
        <w:autoSpaceDN w:val="0"/>
        <w:adjustRightInd w:val="0"/>
        <w:spacing w:line="360" w:lineRule="auto"/>
        <w:jc w:val="both"/>
        <w:rPr>
          <w:color w:val="000000"/>
          <w:sz w:val="22"/>
          <w:szCs w:val="22"/>
        </w:rPr>
      </w:pPr>
    </w:p>
    <w:p w14:paraId="5FD62704" w14:textId="77777777" w:rsidR="00522384" w:rsidRPr="003E2EC2" w:rsidRDefault="00522384" w:rsidP="00CF4445">
      <w:pPr>
        <w:autoSpaceDE w:val="0"/>
        <w:autoSpaceDN w:val="0"/>
        <w:adjustRightInd w:val="0"/>
        <w:spacing w:line="360" w:lineRule="auto"/>
        <w:jc w:val="both"/>
        <w:rPr>
          <w:b/>
          <w:bCs/>
          <w:color w:val="000000"/>
          <w:sz w:val="22"/>
          <w:szCs w:val="22"/>
        </w:rPr>
      </w:pPr>
      <w:bookmarkStart w:id="0" w:name="_Hlk24616209"/>
      <w:r w:rsidRPr="003E2EC2">
        <w:rPr>
          <w:b/>
          <w:bCs/>
          <w:color w:val="000000"/>
          <w:sz w:val="22"/>
          <w:szCs w:val="22"/>
        </w:rPr>
        <w:lastRenderedPageBreak/>
        <w:t>Dokumentation leicht gemacht</w:t>
      </w:r>
    </w:p>
    <w:bookmarkEnd w:id="0"/>
    <w:p w14:paraId="5FD62705" w14:textId="77777777" w:rsidR="00522384" w:rsidRPr="00522384" w:rsidRDefault="00522384" w:rsidP="00522384">
      <w:pPr>
        <w:autoSpaceDE w:val="0"/>
        <w:autoSpaceDN w:val="0"/>
        <w:adjustRightInd w:val="0"/>
        <w:spacing w:line="360" w:lineRule="auto"/>
        <w:jc w:val="both"/>
        <w:rPr>
          <w:color w:val="000000"/>
          <w:sz w:val="22"/>
          <w:szCs w:val="22"/>
        </w:rPr>
      </w:pPr>
      <w:r w:rsidRPr="00522384">
        <w:rPr>
          <w:color w:val="000000"/>
          <w:sz w:val="22"/>
          <w:szCs w:val="22"/>
        </w:rPr>
        <w:t xml:space="preserve">Konstruktive Prozesse werden von </w:t>
      </w:r>
      <w:r>
        <w:rPr>
          <w:color w:val="000000"/>
          <w:sz w:val="22"/>
          <w:szCs w:val="22"/>
        </w:rPr>
        <w:t>zahlreichen</w:t>
      </w:r>
      <w:r w:rsidRPr="00522384">
        <w:rPr>
          <w:color w:val="000000"/>
          <w:sz w:val="22"/>
          <w:szCs w:val="22"/>
        </w:rPr>
        <w:t xml:space="preserve"> administrative</w:t>
      </w:r>
      <w:r>
        <w:rPr>
          <w:color w:val="000000"/>
          <w:sz w:val="22"/>
          <w:szCs w:val="22"/>
        </w:rPr>
        <w:t>n</w:t>
      </w:r>
      <w:r w:rsidRPr="00522384">
        <w:rPr>
          <w:color w:val="000000"/>
          <w:sz w:val="22"/>
          <w:szCs w:val="22"/>
        </w:rPr>
        <w:t xml:space="preserve"> Tätigkeiten der Ingenieure begleitet.</w:t>
      </w:r>
      <w:r>
        <w:rPr>
          <w:color w:val="000000"/>
          <w:sz w:val="22"/>
          <w:szCs w:val="22"/>
        </w:rPr>
        <w:t xml:space="preserve"> </w:t>
      </w:r>
      <w:r>
        <w:rPr>
          <w:sz w:val="22"/>
          <w:lang w:val="de-DE"/>
        </w:rPr>
        <w:t>„</w:t>
      </w:r>
      <w:r>
        <w:rPr>
          <w:color w:val="000000"/>
          <w:sz w:val="22"/>
          <w:szCs w:val="22"/>
        </w:rPr>
        <w:t>Das Dokumentieren kostet mindestens genauso viel Zeit wie das Konstruieren</w:t>
      </w:r>
      <w:r>
        <w:rPr>
          <w:sz w:val="22"/>
          <w:lang w:val="de-DE"/>
        </w:rPr>
        <w:t>“</w:t>
      </w:r>
      <w:r w:rsidR="002463C7">
        <w:rPr>
          <w:sz w:val="22"/>
          <w:lang w:val="de-DE"/>
        </w:rPr>
        <w:t xml:space="preserve">, so </w:t>
      </w:r>
      <w:r w:rsidR="002463C7" w:rsidRPr="007C2B25">
        <w:rPr>
          <w:bCs/>
          <w:sz w:val="22"/>
          <w:szCs w:val="22"/>
        </w:rPr>
        <w:t>Christian Thiel</w:t>
      </w:r>
      <w:r>
        <w:rPr>
          <w:color w:val="000000"/>
          <w:sz w:val="22"/>
          <w:szCs w:val="22"/>
        </w:rPr>
        <w:t>.</w:t>
      </w:r>
      <w:r w:rsidR="002463C7">
        <w:rPr>
          <w:color w:val="000000"/>
          <w:sz w:val="22"/>
          <w:szCs w:val="22"/>
        </w:rPr>
        <w:t xml:space="preserve"> </w:t>
      </w:r>
      <w:r w:rsidR="006540F6">
        <w:rPr>
          <w:sz w:val="22"/>
          <w:lang w:val="de-DE"/>
        </w:rPr>
        <w:t>„</w:t>
      </w:r>
      <w:r w:rsidR="006540F6">
        <w:rPr>
          <w:color w:val="000000"/>
          <w:sz w:val="22"/>
          <w:szCs w:val="22"/>
        </w:rPr>
        <w:t xml:space="preserve">Eine Bearbeitungszeit von zwei Stunden und mehr ist nicht ungewöhnlich, um eine </w:t>
      </w:r>
      <w:r w:rsidR="00413DE5">
        <w:rPr>
          <w:color w:val="000000"/>
          <w:sz w:val="22"/>
          <w:szCs w:val="22"/>
        </w:rPr>
        <w:t xml:space="preserve">Zeichnung mit Bemaßung, </w:t>
      </w:r>
      <w:r w:rsidR="006540F6">
        <w:rPr>
          <w:color w:val="000000"/>
          <w:sz w:val="22"/>
          <w:szCs w:val="22"/>
        </w:rPr>
        <w:t xml:space="preserve">die </w:t>
      </w:r>
      <w:r w:rsidR="00413DE5">
        <w:rPr>
          <w:color w:val="000000"/>
          <w:sz w:val="22"/>
          <w:szCs w:val="22"/>
        </w:rPr>
        <w:t>Stückliste</w:t>
      </w:r>
      <w:r w:rsidR="007B61A1">
        <w:rPr>
          <w:color w:val="000000"/>
          <w:sz w:val="22"/>
          <w:szCs w:val="22"/>
        </w:rPr>
        <w:t xml:space="preserve"> </w:t>
      </w:r>
      <w:r w:rsidR="006540F6">
        <w:rPr>
          <w:color w:val="000000"/>
          <w:sz w:val="22"/>
          <w:szCs w:val="22"/>
        </w:rPr>
        <w:t xml:space="preserve">sowie den </w:t>
      </w:r>
      <w:r w:rsidR="00413DE5">
        <w:rPr>
          <w:color w:val="000000"/>
          <w:sz w:val="22"/>
          <w:szCs w:val="22"/>
        </w:rPr>
        <w:t>Bearbeitungsplan</w:t>
      </w:r>
      <w:r w:rsidR="006540F6">
        <w:rPr>
          <w:color w:val="000000"/>
          <w:sz w:val="22"/>
          <w:szCs w:val="22"/>
        </w:rPr>
        <w:t xml:space="preserve"> zu erstellen</w:t>
      </w:r>
      <w:r w:rsidR="00413DE5">
        <w:rPr>
          <w:color w:val="000000"/>
          <w:sz w:val="22"/>
          <w:szCs w:val="22"/>
        </w:rPr>
        <w:t>.</w:t>
      </w:r>
      <w:r w:rsidR="006540F6">
        <w:rPr>
          <w:sz w:val="22"/>
          <w:lang w:val="de-DE"/>
        </w:rPr>
        <w:t>“</w:t>
      </w:r>
      <w:r w:rsidR="00CD7682">
        <w:rPr>
          <w:sz w:val="22"/>
          <w:lang w:val="de-DE"/>
        </w:rPr>
        <w:t xml:space="preserve"> </w:t>
      </w:r>
      <w:r w:rsidR="00967088">
        <w:rPr>
          <w:sz w:val="22"/>
          <w:lang w:val="de-DE"/>
        </w:rPr>
        <w:t xml:space="preserve">Das </w:t>
      </w:r>
      <w:r w:rsidR="00CA06AA">
        <w:rPr>
          <w:sz w:val="22"/>
          <w:lang w:val="de-DE"/>
        </w:rPr>
        <w:t xml:space="preserve">item </w:t>
      </w:r>
      <w:proofErr w:type="spellStart"/>
      <w:r w:rsidR="00967088">
        <w:rPr>
          <w:sz w:val="22"/>
          <w:lang w:val="de-DE"/>
        </w:rPr>
        <w:t>Engineeringtool</w:t>
      </w:r>
      <w:proofErr w:type="spellEnd"/>
      <w:r w:rsidR="00967088">
        <w:rPr>
          <w:sz w:val="22"/>
          <w:lang w:val="de-DE"/>
        </w:rPr>
        <w:t xml:space="preserve"> verkürzt den Zeitaufwand erheblich. </w:t>
      </w:r>
      <w:r w:rsidR="00CD7682">
        <w:rPr>
          <w:color w:val="000000"/>
          <w:sz w:val="22"/>
          <w:szCs w:val="22"/>
        </w:rPr>
        <w:t xml:space="preserve">Die </w:t>
      </w:r>
      <w:r w:rsidR="00413DE5">
        <w:rPr>
          <w:color w:val="000000"/>
          <w:sz w:val="22"/>
          <w:szCs w:val="22"/>
        </w:rPr>
        <w:t xml:space="preserve">Software analysiert die </w:t>
      </w:r>
      <w:r w:rsidR="006540F6">
        <w:rPr>
          <w:color w:val="000000"/>
          <w:sz w:val="22"/>
          <w:szCs w:val="22"/>
        </w:rPr>
        <w:t xml:space="preserve">Konstruktion mit allen verbauten Komponenten, prüft, inwieweit </w:t>
      </w:r>
      <w:r w:rsidR="00413DE5">
        <w:rPr>
          <w:color w:val="000000"/>
          <w:sz w:val="22"/>
          <w:szCs w:val="22"/>
        </w:rPr>
        <w:t xml:space="preserve">die Profile </w:t>
      </w:r>
      <w:r w:rsidR="0039470D">
        <w:rPr>
          <w:color w:val="000000"/>
          <w:sz w:val="22"/>
          <w:szCs w:val="22"/>
        </w:rPr>
        <w:t>be</w:t>
      </w:r>
      <w:r w:rsidR="00413DE5">
        <w:rPr>
          <w:color w:val="000000"/>
          <w:sz w:val="22"/>
          <w:szCs w:val="22"/>
        </w:rPr>
        <w:t xml:space="preserve">arbeitet </w:t>
      </w:r>
      <w:r w:rsidR="007C4E3B">
        <w:rPr>
          <w:color w:val="000000"/>
          <w:sz w:val="22"/>
          <w:szCs w:val="22"/>
        </w:rPr>
        <w:t xml:space="preserve">und verbunden </w:t>
      </w:r>
      <w:r w:rsidR="006540F6">
        <w:rPr>
          <w:color w:val="000000"/>
          <w:sz w:val="22"/>
          <w:szCs w:val="22"/>
        </w:rPr>
        <w:t>sind</w:t>
      </w:r>
      <w:r w:rsidR="00CD7682">
        <w:rPr>
          <w:color w:val="000000"/>
          <w:sz w:val="22"/>
          <w:szCs w:val="22"/>
        </w:rPr>
        <w:t>,</w:t>
      </w:r>
      <w:r w:rsidR="006540F6">
        <w:rPr>
          <w:color w:val="000000"/>
          <w:sz w:val="22"/>
          <w:szCs w:val="22"/>
        </w:rPr>
        <w:t xml:space="preserve"> </w:t>
      </w:r>
      <w:r w:rsidR="00413DE5">
        <w:rPr>
          <w:color w:val="000000"/>
          <w:sz w:val="22"/>
          <w:szCs w:val="22"/>
        </w:rPr>
        <w:t xml:space="preserve">und </w:t>
      </w:r>
      <w:r w:rsidR="006540F6">
        <w:rPr>
          <w:color w:val="000000"/>
          <w:sz w:val="22"/>
          <w:szCs w:val="22"/>
        </w:rPr>
        <w:t xml:space="preserve">erstellt die finale Dokumentation innerhalb </w:t>
      </w:r>
      <w:r w:rsidR="0039470D">
        <w:rPr>
          <w:color w:val="000000"/>
          <w:sz w:val="22"/>
          <w:szCs w:val="22"/>
        </w:rPr>
        <w:t>kürzester Zeit</w:t>
      </w:r>
      <w:r w:rsidR="006540F6">
        <w:rPr>
          <w:color w:val="000000"/>
          <w:sz w:val="22"/>
          <w:szCs w:val="22"/>
        </w:rPr>
        <w:t>.</w:t>
      </w:r>
      <w:r w:rsidR="00967088">
        <w:rPr>
          <w:color w:val="000000"/>
          <w:sz w:val="22"/>
          <w:szCs w:val="22"/>
        </w:rPr>
        <w:t xml:space="preserve"> </w:t>
      </w:r>
      <w:r w:rsidR="00967088">
        <w:rPr>
          <w:sz w:val="22"/>
          <w:lang w:val="de-DE"/>
        </w:rPr>
        <w:t xml:space="preserve">Der </w:t>
      </w:r>
      <w:r w:rsidR="00967088">
        <w:rPr>
          <w:color w:val="000000"/>
          <w:sz w:val="22"/>
          <w:szCs w:val="22"/>
        </w:rPr>
        <w:t xml:space="preserve">Nutzer kann </w:t>
      </w:r>
      <w:r w:rsidR="003E2EC2">
        <w:rPr>
          <w:color w:val="000000"/>
          <w:sz w:val="22"/>
          <w:szCs w:val="22"/>
        </w:rPr>
        <w:t xml:space="preserve">dabei </w:t>
      </w:r>
      <w:r w:rsidR="00967088">
        <w:rPr>
          <w:color w:val="000000"/>
          <w:sz w:val="22"/>
          <w:szCs w:val="22"/>
        </w:rPr>
        <w:t>zwischen kompakter, ausführlicher oder vollständiger Dokumentation</w:t>
      </w:r>
      <w:r w:rsidR="007C4E3B">
        <w:rPr>
          <w:color w:val="000000"/>
          <w:sz w:val="22"/>
          <w:szCs w:val="22"/>
        </w:rPr>
        <w:t xml:space="preserve"> wählen</w:t>
      </w:r>
      <w:r w:rsidR="00967088">
        <w:rPr>
          <w:color w:val="000000"/>
          <w:sz w:val="22"/>
          <w:szCs w:val="22"/>
        </w:rPr>
        <w:t xml:space="preserve">. </w:t>
      </w:r>
      <w:r w:rsidR="006540F6">
        <w:rPr>
          <w:color w:val="000000"/>
          <w:sz w:val="22"/>
          <w:szCs w:val="22"/>
        </w:rPr>
        <w:t xml:space="preserve">Integriert sind </w:t>
      </w:r>
      <w:r w:rsidR="00CD7682">
        <w:rPr>
          <w:color w:val="000000"/>
          <w:sz w:val="22"/>
          <w:szCs w:val="22"/>
        </w:rPr>
        <w:t>ein</w:t>
      </w:r>
      <w:r w:rsidR="00967088">
        <w:rPr>
          <w:color w:val="000000"/>
          <w:sz w:val="22"/>
          <w:szCs w:val="22"/>
        </w:rPr>
        <w:t>e</w:t>
      </w:r>
      <w:r w:rsidR="00CD7682">
        <w:rPr>
          <w:color w:val="000000"/>
          <w:sz w:val="22"/>
          <w:szCs w:val="22"/>
        </w:rPr>
        <w:t xml:space="preserve"> Stückliste, </w:t>
      </w:r>
      <w:r w:rsidR="00967088">
        <w:rPr>
          <w:color w:val="000000"/>
          <w:sz w:val="22"/>
          <w:szCs w:val="22"/>
        </w:rPr>
        <w:t xml:space="preserve">ein </w:t>
      </w:r>
      <w:r w:rsidR="004064BE">
        <w:rPr>
          <w:color w:val="000000"/>
          <w:sz w:val="22"/>
          <w:szCs w:val="22"/>
        </w:rPr>
        <w:t>detaillierte</w:t>
      </w:r>
      <w:r w:rsidR="00967088">
        <w:rPr>
          <w:color w:val="000000"/>
          <w:sz w:val="22"/>
          <w:szCs w:val="22"/>
        </w:rPr>
        <w:t>r</w:t>
      </w:r>
      <w:r w:rsidR="004064BE">
        <w:rPr>
          <w:color w:val="000000"/>
          <w:sz w:val="22"/>
          <w:szCs w:val="22"/>
        </w:rPr>
        <w:t xml:space="preserve"> Bearbeitungsplan, </w:t>
      </w:r>
      <w:r w:rsidR="00967088">
        <w:rPr>
          <w:color w:val="000000"/>
          <w:sz w:val="22"/>
          <w:szCs w:val="22"/>
        </w:rPr>
        <w:t xml:space="preserve">eine Dreitafelprojektion, eine </w:t>
      </w:r>
      <w:r w:rsidR="007B61A1">
        <w:rPr>
          <w:color w:val="000000"/>
          <w:sz w:val="22"/>
          <w:szCs w:val="22"/>
        </w:rPr>
        <w:t>i</w:t>
      </w:r>
      <w:r w:rsidR="004064BE">
        <w:rPr>
          <w:color w:val="000000"/>
          <w:sz w:val="22"/>
          <w:szCs w:val="22"/>
        </w:rPr>
        <w:t>som</w:t>
      </w:r>
      <w:r w:rsidR="007B61A1">
        <w:rPr>
          <w:color w:val="000000"/>
          <w:sz w:val="22"/>
          <w:szCs w:val="22"/>
        </w:rPr>
        <w:t>e</w:t>
      </w:r>
      <w:r w:rsidR="004064BE">
        <w:rPr>
          <w:color w:val="000000"/>
          <w:sz w:val="22"/>
          <w:szCs w:val="22"/>
        </w:rPr>
        <w:t xml:space="preserve">trische Zeichnung mit vollständiger Bemaßung, </w:t>
      </w:r>
      <w:r w:rsidR="00967088">
        <w:rPr>
          <w:color w:val="000000"/>
          <w:sz w:val="22"/>
          <w:szCs w:val="22"/>
        </w:rPr>
        <w:t xml:space="preserve">eine </w:t>
      </w:r>
      <w:r w:rsidR="004064BE">
        <w:rPr>
          <w:color w:val="000000"/>
          <w:sz w:val="22"/>
          <w:szCs w:val="22"/>
        </w:rPr>
        <w:t xml:space="preserve">Explosionsdarstellung </w:t>
      </w:r>
      <w:r w:rsidR="003E2EC2">
        <w:rPr>
          <w:color w:val="000000"/>
          <w:sz w:val="22"/>
          <w:szCs w:val="22"/>
        </w:rPr>
        <w:t>und eine</w:t>
      </w:r>
      <w:r w:rsidR="004064BE">
        <w:rPr>
          <w:color w:val="000000"/>
          <w:sz w:val="22"/>
          <w:szCs w:val="22"/>
        </w:rPr>
        <w:t xml:space="preserve"> Montageanleitung</w:t>
      </w:r>
      <w:r w:rsidR="00CA06AA">
        <w:rPr>
          <w:color w:val="000000"/>
          <w:sz w:val="22"/>
          <w:szCs w:val="22"/>
        </w:rPr>
        <w:t>, in welcher der</w:t>
      </w:r>
      <w:r w:rsidR="00406335">
        <w:rPr>
          <w:color w:val="000000"/>
          <w:sz w:val="22"/>
          <w:szCs w:val="22"/>
        </w:rPr>
        <w:t xml:space="preserve"> Aufbau der Systeme Schritt</w:t>
      </w:r>
      <w:r w:rsidR="007B61A1">
        <w:rPr>
          <w:color w:val="000000"/>
          <w:sz w:val="22"/>
          <w:szCs w:val="22"/>
        </w:rPr>
        <w:t xml:space="preserve"> </w:t>
      </w:r>
      <w:r w:rsidR="00406335">
        <w:rPr>
          <w:color w:val="000000"/>
          <w:sz w:val="22"/>
          <w:szCs w:val="22"/>
        </w:rPr>
        <w:t>für</w:t>
      </w:r>
      <w:r w:rsidR="007B61A1">
        <w:rPr>
          <w:color w:val="000000"/>
          <w:sz w:val="22"/>
          <w:szCs w:val="22"/>
        </w:rPr>
        <w:t xml:space="preserve"> </w:t>
      </w:r>
      <w:r w:rsidR="00406335">
        <w:rPr>
          <w:color w:val="000000"/>
          <w:sz w:val="22"/>
          <w:szCs w:val="22"/>
        </w:rPr>
        <w:t>Schritt verständlich erklärt</w:t>
      </w:r>
      <w:r w:rsidR="00CA06AA">
        <w:rPr>
          <w:color w:val="000000"/>
          <w:sz w:val="22"/>
          <w:szCs w:val="22"/>
        </w:rPr>
        <w:t xml:space="preserve"> wird</w:t>
      </w:r>
      <w:r w:rsidR="00406335">
        <w:rPr>
          <w:color w:val="000000"/>
          <w:sz w:val="22"/>
          <w:szCs w:val="22"/>
        </w:rPr>
        <w:t xml:space="preserve">. </w:t>
      </w:r>
      <w:r w:rsidR="00646FA4">
        <w:rPr>
          <w:color w:val="000000"/>
          <w:sz w:val="22"/>
          <w:szCs w:val="22"/>
        </w:rPr>
        <w:t xml:space="preserve">Mithilfe des digitalen Zwillings erkennt das </w:t>
      </w:r>
      <w:r w:rsidR="00CA06AA">
        <w:rPr>
          <w:color w:val="000000"/>
          <w:sz w:val="22"/>
          <w:szCs w:val="22"/>
        </w:rPr>
        <w:t xml:space="preserve">item </w:t>
      </w:r>
      <w:r w:rsidR="00646FA4">
        <w:rPr>
          <w:color w:val="000000"/>
          <w:sz w:val="22"/>
          <w:szCs w:val="22"/>
        </w:rPr>
        <w:t>Engineeringtool die erforderlichen Bearbeitungs- und Montageschritte und ordnet diese in der richtigen Reihenfolge an</w:t>
      </w:r>
      <w:r w:rsidR="008F6D83">
        <w:rPr>
          <w:color w:val="000000"/>
          <w:sz w:val="22"/>
          <w:szCs w:val="22"/>
        </w:rPr>
        <w:t>.</w:t>
      </w:r>
    </w:p>
    <w:p w14:paraId="5FD62706" w14:textId="77777777" w:rsidR="00522384" w:rsidRDefault="00522384" w:rsidP="00CF4445">
      <w:pPr>
        <w:autoSpaceDE w:val="0"/>
        <w:autoSpaceDN w:val="0"/>
        <w:adjustRightInd w:val="0"/>
        <w:spacing w:line="360" w:lineRule="auto"/>
        <w:jc w:val="both"/>
        <w:rPr>
          <w:color w:val="000000"/>
          <w:sz w:val="22"/>
          <w:szCs w:val="22"/>
        </w:rPr>
      </w:pPr>
    </w:p>
    <w:p w14:paraId="5FD62707" w14:textId="77777777" w:rsidR="004D29DA" w:rsidRPr="004D29DA" w:rsidRDefault="004D29DA" w:rsidP="00CF4445">
      <w:pPr>
        <w:autoSpaceDE w:val="0"/>
        <w:autoSpaceDN w:val="0"/>
        <w:adjustRightInd w:val="0"/>
        <w:spacing w:line="360" w:lineRule="auto"/>
        <w:jc w:val="both"/>
        <w:rPr>
          <w:b/>
          <w:bCs/>
          <w:color w:val="000000"/>
          <w:sz w:val="22"/>
          <w:szCs w:val="22"/>
        </w:rPr>
      </w:pPr>
      <w:r w:rsidRPr="004D29DA">
        <w:rPr>
          <w:b/>
          <w:bCs/>
          <w:color w:val="000000"/>
          <w:sz w:val="22"/>
          <w:szCs w:val="22"/>
        </w:rPr>
        <w:t>Überzeugende Vorteile</w:t>
      </w:r>
      <w:r w:rsidR="007C4E3B">
        <w:rPr>
          <w:b/>
          <w:bCs/>
          <w:color w:val="000000"/>
          <w:sz w:val="22"/>
          <w:szCs w:val="22"/>
        </w:rPr>
        <w:t xml:space="preserve"> eines cleveren Tools</w:t>
      </w:r>
    </w:p>
    <w:p w14:paraId="5FD62708" w14:textId="77777777" w:rsidR="00027DE5" w:rsidRDefault="003B460E" w:rsidP="00CF4445">
      <w:pPr>
        <w:autoSpaceDE w:val="0"/>
        <w:autoSpaceDN w:val="0"/>
        <w:adjustRightInd w:val="0"/>
        <w:spacing w:line="360" w:lineRule="auto"/>
        <w:jc w:val="both"/>
        <w:rPr>
          <w:color w:val="000000"/>
          <w:sz w:val="22"/>
          <w:szCs w:val="22"/>
        </w:rPr>
      </w:pPr>
      <w:r>
        <w:rPr>
          <w:color w:val="000000"/>
          <w:sz w:val="22"/>
          <w:szCs w:val="22"/>
        </w:rPr>
        <w:t>Die Zusammenstellung der v</w:t>
      </w:r>
      <w:r w:rsidR="007F40EF">
        <w:rPr>
          <w:color w:val="000000"/>
          <w:sz w:val="22"/>
          <w:szCs w:val="22"/>
        </w:rPr>
        <w:t>ollständige</w:t>
      </w:r>
      <w:r>
        <w:rPr>
          <w:color w:val="000000"/>
          <w:sz w:val="22"/>
          <w:szCs w:val="22"/>
        </w:rPr>
        <w:t>n</w:t>
      </w:r>
      <w:r w:rsidR="007F40EF">
        <w:rPr>
          <w:color w:val="000000"/>
          <w:sz w:val="22"/>
          <w:szCs w:val="22"/>
        </w:rPr>
        <w:t xml:space="preserve"> und fehlerfreie</w:t>
      </w:r>
      <w:r>
        <w:rPr>
          <w:color w:val="000000"/>
          <w:sz w:val="22"/>
          <w:szCs w:val="22"/>
        </w:rPr>
        <w:t>n</w:t>
      </w:r>
      <w:r w:rsidR="007F40EF">
        <w:rPr>
          <w:color w:val="000000"/>
          <w:sz w:val="22"/>
          <w:szCs w:val="22"/>
        </w:rPr>
        <w:t xml:space="preserve"> Daten </w:t>
      </w:r>
      <w:r w:rsidR="00EF0622">
        <w:rPr>
          <w:color w:val="000000"/>
          <w:sz w:val="22"/>
          <w:szCs w:val="22"/>
        </w:rPr>
        <w:t xml:space="preserve">im item Engineeringtool </w:t>
      </w:r>
      <w:r>
        <w:rPr>
          <w:color w:val="000000"/>
          <w:sz w:val="22"/>
          <w:szCs w:val="22"/>
        </w:rPr>
        <w:t>sowie deren</w:t>
      </w:r>
      <w:r w:rsidR="007F40EF">
        <w:rPr>
          <w:color w:val="000000"/>
          <w:sz w:val="22"/>
          <w:szCs w:val="22"/>
        </w:rPr>
        <w:t xml:space="preserve"> Übertragung in </w:t>
      </w:r>
      <w:r>
        <w:rPr>
          <w:color w:val="000000"/>
          <w:sz w:val="22"/>
          <w:szCs w:val="22"/>
        </w:rPr>
        <w:t xml:space="preserve">die </w:t>
      </w:r>
      <w:r w:rsidR="007F40EF">
        <w:rPr>
          <w:color w:val="000000"/>
          <w:sz w:val="22"/>
          <w:szCs w:val="22"/>
        </w:rPr>
        <w:t xml:space="preserve">Stückliste und </w:t>
      </w:r>
      <w:r>
        <w:rPr>
          <w:color w:val="000000"/>
          <w:sz w:val="22"/>
          <w:szCs w:val="22"/>
        </w:rPr>
        <w:t xml:space="preserve">den </w:t>
      </w:r>
      <w:r w:rsidR="007F40EF">
        <w:rPr>
          <w:color w:val="000000"/>
          <w:sz w:val="22"/>
          <w:szCs w:val="22"/>
        </w:rPr>
        <w:t>Bearbeitungsplan führ</w:t>
      </w:r>
      <w:r>
        <w:rPr>
          <w:color w:val="000000"/>
          <w:sz w:val="22"/>
          <w:szCs w:val="22"/>
        </w:rPr>
        <w:t>en</w:t>
      </w:r>
      <w:r w:rsidR="007F40EF">
        <w:rPr>
          <w:color w:val="000000"/>
          <w:sz w:val="22"/>
          <w:szCs w:val="22"/>
        </w:rPr>
        <w:t xml:space="preserve"> zu einer durchgängig digitalen Prozesskette. Missverständnisse können ausgeschlossen werden</w:t>
      </w:r>
      <w:r>
        <w:rPr>
          <w:color w:val="000000"/>
          <w:sz w:val="22"/>
          <w:szCs w:val="22"/>
        </w:rPr>
        <w:t>,</w:t>
      </w:r>
      <w:r w:rsidR="007F40EF">
        <w:rPr>
          <w:color w:val="000000"/>
          <w:sz w:val="22"/>
          <w:szCs w:val="22"/>
        </w:rPr>
        <w:t xml:space="preserve"> und die Durchlaufzeit des gesamten Projektes verkürzt</w:t>
      </w:r>
      <w:r>
        <w:rPr>
          <w:color w:val="000000"/>
          <w:sz w:val="22"/>
          <w:szCs w:val="22"/>
        </w:rPr>
        <w:t xml:space="preserve"> sich erheblich</w:t>
      </w:r>
      <w:r w:rsidR="007F40EF">
        <w:rPr>
          <w:color w:val="000000"/>
          <w:sz w:val="22"/>
          <w:szCs w:val="22"/>
        </w:rPr>
        <w:t>.</w:t>
      </w:r>
      <w:r w:rsidR="008F6D83">
        <w:rPr>
          <w:color w:val="000000"/>
          <w:sz w:val="22"/>
          <w:szCs w:val="22"/>
        </w:rPr>
        <w:t xml:space="preserve"> Der registrierte </w:t>
      </w:r>
      <w:r w:rsidR="004D29DA">
        <w:rPr>
          <w:color w:val="000000"/>
          <w:sz w:val="22"/>
          <w:szCs w:val="22"/>
        </w:rPr>
        <w:t>Nutzer</w:t>
      </w:r>
      <w:r w:rsidR="008F6D83">
        <w:rPr>
          <w:color w:val="000000"/>
          <w:sz w:val="22"/>
          <w:szCs w:val="22"/>
        </w:rPr>
        <w:t xml:space="preserve"> kann im </w:t>
      </w:r>
      <w:r w:rsidR="00EF0622">
        <w:rPr>
          <w:color w:val="000000"/>
          <w:sz w:val="22"/>
          <w:szCs w:val="22"/>
        </w:rPr>
        <w:t xml:space="preserve">item </w:t>
      </w:r>
      <w:r w:rsidR="008F6D83">
        <w:rPr>
          <w:color w:val="000000"/>
          <w:sz w:val="22"/>
          <w:szCs w:val="22"/>
        </w:rPr>
        <w:t>Online</w:t>
      </w:r>
      <w:r w:rsidR="007B61A1">
        <w:rPr>
          <w:color w:val="000000"/>
          <w:sz w:val="22"/>
          <w:szCs w:val="22"/>
        </w:rPr>
        <w:t>-</w:t>
      </w:r>
      <w:r w:rsidR="00EF0622">
        <w:rPr>
          <w:color w:val="000000"/>
          <w:sz w:val="22"/>
          <w:szCs w:val="22"/>
        </w:rPr>
        <w:t>S</w:t>
      </w:r>
      <w:r w:rsidR="008F6D83">
        <w:rPr>
          <w:color w:val="000000"/>
          <w:sz w:val="22"/>
          <w:szCs w:val="22"/>
        </w:rPr>
        <w:t>hop auf alle Parameter rund um Bestellung und Lieferung zurückgreifen</w:t>
      </w:r>
      <w:r w:rsidR="004D29DA">
        <w:rPr>
          <w:color w:val="000000"/>
          <w:sz w:val="22"/>
          <w:szCs w:val="22"/>
        </w:rPr>
        <w:t>.</w:t>
      </w:r>
      <w:r w:rsidR="008F6D83">
        <w:rPr>
          <w:color w:val="000000"/>
          <w:sz w:val="22"/>
          <w:szCs w:val="22"/>
        </w:rPr>
        <w:t xml:space="preserve"> Nach der Bestellung erfolgt der Versand als kompletter Bausatz </w:t>
      </w:r>
      <w:r>
        <w:rPr>
          <w:color w:val="000000"/>
          <w:sz w:val="22"/>
          <w:szCs w:val="22"/>
        </w:rPr>
        <w:t xml:space="preserve">innerhalb </w:t>
      </w:r>
      <w:r w:rsidR="00963972">
        <w:rPr>
          <w:color w:val="000000"/>
          <w:sz w:val="22"/>
          <w:szCs w:val="22"/>
        </w:rPr>
        <w:t>kürzester Zeit</w:t>
      </w:r>
      <w:r w:rsidR="008F6D83">
        <w:rPr>
          <w:color w:val="000000"/>
          <w:sz w:val="22"/>
          <w:szCs w:val="22"/>
        </w:rPr>
        <w:t xml:space="preserve">. </w:t>
      </w:r>
      <w:r w:rsidR="004D29DA">
        <w:rPr>
          <w:color w:val="000000"/>
          <w:sz w:val="22"/>
          <w:szCs w:val="22"/>
        </w:rPr>
        <w:t>Geliefert wird</w:t>
      </w:r>
      <w:r>
        <w:rPr>
          <w:color w:val="000000"/>
          <w:sz w:val="22"/>
          <w:szCs w:val="22"/>
        </w:rPr>
        <w:t xml:space="preserve"> ein </w:t>
      </w:r>
      <w:r w:rsidR="00646FA4">
        <w:rPr>
          <w:color w:val="000000"/>
          <w:sz w:val="22"/>
          <w:szCs w:val="22"/>
        </w:rPr>
        <w:t>Paket</w:t>
      </w:r>
      <w:r>
        <w:rPr>
          <w:color w:val="000000"/>
          <w:sz w:val="22"/>
          <w:szCs w:val="22"/>
        </w:rPr>
        <w:t xml:space="preserve"> mit entsprechend </w:t>
      </w:r>
      <w:r w:rsidR="00027DE5">
        <w:rPr>
          <w:color w:val="000000"/>
          <w:sz w:val="22"/>
          <w:szCs w:val="22"/>
        </w:rPr>
        <w:t>bearbeitet</w:t>
      </w:r>
      <w:r>
        <w:rPr>
          <w:color w:val="000000"/>
          <w:sz w:val="22"/>
          <w:szCs w:val="22"/>
        </w:rPr>
        <w:t>en Profilen sowie</w:t>
      </w:r>
      <w:r w:rsidR="00027DE5">
        <w:rPr>
          <w:color w:val="000000"/>
          <w:sz w:val="22"/>
          <w:szCs w:val="22"/>
        </w:rPr>
        <w:t xml:space="preserve"> </w:t>
      </w:r>
      <w:r>
        <w:rPr>
          <w:color w:val="000000"/>
          <w:sz w:val="22"/>
          <w:szCs w:val="22"/>
        </w:rPr>
        <w:t xml:space="preserve">den dazugehörigen </w:t>
      </w:r>
      <w:r w:rsidR="00027DE5">
        <w:rPr>
          <w:color w:val="000000"/>
          <w:sz w:val="22"/>
          <w:szCs w:val="22"/>
        </w:rPr>
        <w:t>Kleinteile</w:t>
      </w:r>
      <w:r>
        <w:rPr>
          <w:color w:val="000000"/>
          <w:sz w:val="22"/>
          <w:szCs w:val="22"/>
        </w:rPr>
        <w:t>n</w:t>
      </w:r>
      <w:r w:rsidR="00027DE5">
        <w:rPr>
          <w:color w:val="000000"/>
          <w:sz w:val="22"/>
          <w:szCs w:val="22"/>
        </w:rPr>
        <w:t xml:space="preserve">. Wenn gewünscht, kann der Kunde </w:t>
      </w:r>
      <w:r>
        <w:rPr>
          <w:color w:val="000000"/>
          <w:sz w:val="22"/>
          <w:szCs w:val="22"/>
        </w:rPr>
        <w:t xml:space="preserve">item </w:t>
      </w:r>
      <w:r w:rsidR="00406335">
        <w:rPr>
          <w:color w:val="000000"/>
          <w:sz w:val="22"/>
          <w:szCs w:val="22"/>
        </w:rPr>
        <w:t xml:space="preserve">auch </w:t>
      </w:r>
      <w:r>
        <w:rPr>
          <w:color w:val="000000"/>
          <w:sz w:val="22"/>
          <w:szCs w:val="22"/>
        </w:rPr>
        <w:t>mit der kompletten Montage beauftragen</w:t>
      </w:r>
      <w:r w:rsidR="00027DE5">
        <w:rPr>
          <w:color w:val="000000"/>
          <w:sz w:val="22"/>
          <w:szCs w:val="22"/>
        </w:rPr>
        <w:t xml:space="preserve">. </w:t>
      </w:r>
      <w:r>
        <w:rPr>
          <w:color w:val="000000"/>
          <w:sz w:val="22"/>
          <w:szCs w:val="22"/>
        </w:rPr>
        <w:t>Im Ergebnis</w:t>
      </w:r>
      <w:r w:rsidR="008F6D83">
        <w:rPr>
          <w:color w:val="000000"/>
          <w:sz w:val="22"/>
          <w:szCs w:val="22"/>
        </w:rPr>
        <w:t xml:space="preserve"> profitiert </w:t>
      </w:r>
      <w:r w:rsidR="004D29DA">
        <w:rPr>
          <w:color w:val="000000"/>
          <w:sz w:val="22"/>
          <w:szCs w:val="22"/>
        </w:rPr>
        <w:t>er</w:t>
      </w:r>
      <w:r w:rsidR="008F6D83">
        <w:rPr>
          <w:color w:val="000000"/>
          <w:sz w:val="22"/>
          <w:szCs w:val="22"/>
        </w:rPr>
        <w:t xml:space="preserve"> von einer hohen Verfügbarkeit und minimiert</w:t>
      </w:r>
      <w:r w:rsidR="004D29DA">
        <w:rPr>
          <w:color w:val="000000"/>
          <w:sz w:val="22"/>
          <w:szCs w:val="22"/>
        </w:rPr>
        <w:t xml:space="preserve"> seine</w:t>
      </w:r>
      <w:r w:rsidR="008F6D83">
        <w:rPr>
          <w:color w:val="000000"/>
          <w:sz w:val="22"/>
          <w:szCs w:val="22"/>
        </w:rPr>
        <w:t xml:space="preserve"> Lagerhaltung. </w:t>
      </w:r>
      <w:r w:rsidR="00820254">
        <w:rPr>
          <w:sz w:val="22"/>
          <w:lang w:val="de-DE"/>
        </w:rPr>
        <w:t>„</w:t>
      </w:r>
      <w:r w:rsidR="00820254">
        <w:rPr>
          <w:color w:val="000000"/>
          <w:sz w:val="22"/>
          <w:szCs w:val="22"/>
        </w:rPr>
        <w:t xml:space="preserve">Mit der Entwicklung </w:t>
      </w:r>
      <w:r w:rsidR="00EF0622">
        <w:rPr>
          <w:color w:val="000000"/>
          <w:sz w:val="22"/>
          <w:szCs w:val="22"/>
        </w:rPr>
        <w:t xml:space="preserve">des </w:t>
      </w:r>
      <w:r w:rsidR="007B61A1">
        <w:rPr>
          <w:color w:val="000000"/>
          <w:sz w:val="22"/>
          <w:szCs w:val="22"/>
        </w:rPr>
        <w:t xml:space="preserve">item </w:t>
      </w:r>
      <w:r w:rsidR="00820254">
        <w:rPr>
          <w:color w:val="000000"/>
          <w:sz w:val="22"/>
          <w:szCs w:val="22"/>
        </w:rPr>
        <w:t>Engineeringtool</w:t>
      </w:r>
      <w:r w:rsidR="00EF0622">
        <w:rPr>
          <w:color w:val="000000"/>
          <w:sz w:val="22"/>
          <w:szCs w:val="22"/>
        </w:rPr>
        <w:t>s</w:t>
      </w:r>
      <w:r w:rsidR="00820254">
        <w:rPr>
          <w:color w:val="000000"/>
          <w:sz w:val="22"/>
          <w:szCs w:val="22"/>
        </w:rPr>
        <w:t xml:space="preserve"> haben wir uns zum Ziel gesetzt, Konstrukteuren zahlreiche Komfortfunktionen zu bieten</w:t>
      </w:r>
      <w:r w:rsidR="00406335">
        <w:rPr>
          <w:color w:val="000000"/>
          <w:sz w:val="22"/>
          <w:szCs w:val="22"/>
        </w:rPr>
        <w:t xml:space="preserve"> und damit das Leben zu erleichtern</w:t>
      </w:r>
      <w:r w:rsidR="00820254">
        <w:rPr>
          <w:sz w:val="22"/>
          <w:lang w:val="de-DE"/>
        </w:rPr>
        <w:t>“</w:t>
      </w:r>
      <w:r w:rsidR="00820254">
        <w:rPr>
          <w:color w:val="000000"/>
          <w:sz w:val="22"/>
          <w:szCs w:val="22"/>
        </w:rPr>
        <w:t xml:space="preserve">, stellt Christian Thiel fest. </w:t>
      </w:r>
      <w:r w:rsidR="00820254">
        <w:rPr>
          <w:sz w:val="22"/>
          <w:lang w:val="de-DE"/>
        </w:rPr>
        <w:t>„</w:t>
      </w:r>
      <w:r w:rsidR="00820254">
        <w:rPr>
          <w:color w:val="000000"/>
          <w:sz w:val="22"/>
          <w:szCs w:val="22"/>
        </w:rPr>
        <w:t xml:space="preserve">Durch die </w:t>
      </w:r>
      <w:r w:rsidR="00B27963">
        <w:rPr>
          <w:color w:val="000000"/>
          <w:sz w:val="22"/>
          <w:szCs w:val="22"/>
        </w:rPr>
        <w:t xml:space="preserve">Variantentechnik, </w:t>
      </w:r>
      <w:r w:rsidR="00820254">
        <w:rPr>
          <w:color w:val="000000"/>
          <w:sz w:val="22"/>
          <w:szCs w:val="22"/>
        </w:rPr>
        <w:t>das optimale</w:t>
      </w:r>
      <w:r w:rsidR="00B27963">
        <w:rPr>
          <w:color w:val="000000"/>
          <w:sz w:val="22"/>
          <w:szCs w:val="22"/>
        </w:rPr>
        <w:t xml:space="preserve"> Platzieren von Komponenten </w:t>
      </w:r>
      <w:r w:rsidR="008C2975">
        <w:rPr>
          <w:color w:val="000000"/>
          <w:sz w:val="22"/>
          <w:szCs w:val="22"/>
        </w:rPr>
        <w:lastRenderedPageBreak/>
        <w:t xml:space="preserve">sowie das </w:t>
      </w:r>
      <w:r w:rsidR="00B27963">
        <w:rPr>
          <w:color w:val="000000"/>
          <w:sz w:val="22"/>
          <w:szCs w:val="22"/>
        </w:rPr>
        <w:t xml:space="preserve">automatische </w:t>
      </w:r>
      <w:r w:rsidR="00406335">
        <w:rPr>
          <w:color w:val="000000"/>
          <w:sz w:val="22"/>
          <w:szCs w:val="22"/>
        </w:rPr>
        <w:t>Anbringen</w:t>
      </w:r>
      <w:r w:rsidR="008C2975">
        <w:rPr>
          <w:color w:val="000000"/>
          <w:sz w:val="22"/>
          <w:szCs w:val="22"/>
        </w:rPr>
        <w:t xml:space="preserve"> von Anschlussbearbeitungen</w:t>
      </w:r>
      <w:r w:rsidR="00820254">
        <w:rPr>
          <w:color w:val="000000"/>
          <w:sz w:val="22"/>
          <w:szCs w:val="22"/>
        </w:rPr>
        <w:t xml:space="preserve"> und die schnelle Erstellung der Projektdokumentation können sich Konstrukteure </w:t>
      </w:r>
      <w:r w:rsidR="00EF0622">
        <w:rPr>
          <w:color w:val="000000"/>
          <w:sz w:val="22"/>
          <w:szCs w:val="22"/>
        </w:rPr>
        <w:t xml:space="preserve">ganz </w:t>
      </w:r>
      <w:r w:rsidR="00820254">
        <w:rPr>
          <w:color w:val="000000"/>
          <w:sz w:val="22"/>
          <w:szCs w:val="22"/>
        </w:rPr>
        <w:t>auf ihre eigentliche Aufgabe konzentrieren</w:t>
      </w:r>
      <w:r w:rsidR="00406335">
        <w:rPr>
          <w:color w:val="000000"/>
          <w:sz w:val="22"/>
          <w:szCs w:val="22"/>
        </w:rPr>
        <w:t xml:space="preserve"> – das Konstruieren</w:t>
      </w:r>
      <w:r w:rsidR="008C2975">
        <w:rPr>
          <w:color w:val="000000"/>
          <w:sz w:val="22"/>
          <w:szCs w:val="22"/>
        </w:rPr>
        <w:t>.</w:t>
      </w:r>
      <w:r w:rsidR="00820254">
        <w:rPr>
          <w:sz w:val="22"/>
          <w:lang w:val="de-DE"/>
        </w:rPr>
        <w:t xml:space="preserve">“ Dabei reagiert item auf das Feedback der Nutzer und entwickelt seine Softwarelösung </w:t>
      </w:r>
      <w:r w:rsidR="009E3338">
        <w:rPr>
          <w:sz w:val="22"/>
          <w:lang w:val="de-DE"/>
        </w:rPr>
        <w:t xml:space="preserve">ständig </w:t>
      </w:r>
      <w:r w:rsidR="00820254">
        <w:rPr>
          <w:sz w:val="22"/>
          <w:lang w:val="de-DE"/>
        </w:rPr>
        <w:t>weiter.</w:t>
      </w:r>
      <w:r w:rsidR="00820254">
        <w:rPr>
          <w:color w:val="000000"/>
          <w:sz w:val="22"/>
          <w:szCs w:val="22"/>
        </w:rPr>
        <w:t xml:space="preserve"> </w:t>
      </w:r>
      <w:r w:rsidR="000622B7">
        <w:rPr>
          <w:color w:val="000000"/>
          <w:sz w:val="22"/>
          <w:szCs w:val="22"/>
        </w:rPr>
        <w:t>Anwender arbeiten immer mit der aktuellsten Version der Software und haben ü</w:t>
      </w:r>
      <w:r w:rsidR="00027DE5">
        <w:rPr>
          <w:color w:val="000000"/>
          <w:sz w:val="22"/>
          <w:szCs w:val="22"/>
        </w:rPr>
        <w:t xml:space="preserve">ber ein Changelog </w:t>
      </w:r>
      <w:r w:rsidR="00820254">
        <w:rPr>
          <w:color w:val="000000"/>
          <w:sz w:val="22"/>
          <w:szCs w:val="22"/>
        </w:rPr>
        <w:t xml:space="preserve">im </w:t>
      </w:r>
      <w:r w:rsidR="007B61A1">
        <w:rPr>
          <w:color w:val="000000"/>
          <w:sz w:val="22"/>
          <w:szCs w:val="22"/>
        </w:rPr>
        <w:t xml:space="preserve">item </w:t>
      </w:r>
      <w:r w:rsidR="00820254">
        <w:rPr>
          <w:color w:val="000000"/>
          <w:sz w:val="22"/>
          <w:szCs w:val="22"/>
        </w:rPr>
        <w:t xml:space="preserve">Engineeringtool </w:t>
      </w:r>
      <w:r w:rsidR="00027DE5">
        <w:rPr>
          <w:color w:val="000000"/>
          <w:sz w:val="22"/>
          <w:szCs w:val="22"/>
        </w:rPr>
        <w:t xml:space="preserve">die </w:t>
      </w:r>
      <w:r w:rsidR="000622B7">
        <w:rPr>
          <w:color w:val="000000"/>
          <w:sz w:val="22"/>
          <w:szCs w:val="22"/>
        </w:rPr>
        <w:t>neusten</w:t>
      </w:r>
      <w:r w:rsidR="009E3338">
        <w:rPr>
          <w:color w:val="000000"/>
          <w:sz w:val="22"/>
          <w:szCs w:val="22"/>
        </w:rPr>
        <w:t xml:space="preserve"> Veränderungen, Produktergänzungen, Updates und Fehlerbehebungen</w:t>
      </w:r>
      <w:r w:rsidR="00027DE5">
        <w:rPr>
          <w:color w:val="000000"/>
          <w:sz w:val="22"/>
          <w:szCs w:val="22"/>
        </w:rPr>
        <w:t xml:space="preserve"> </w:t>
      </w:r>
      <w:r w:rsidR="000622B7">
        <w:rPr>
          <w:color w:val="000000"/>
          <w:sz w:val="22"/>
          <w:szCs w:val="22"/>
        </w:rPr>
        <w:t>sofort im Blick</w:t>
      </w:r>
      <w:r w:rsidR="00027DE5">
        <w:rPr>
          <w:color w:val="000000"/>
          <w:sz w:val="22"/>
          <w:szCs w:val="22"/>
        </w:rPr>
        <w:t>.</w:t>
      </w:r>
    </w:p>
    <w:p w14:paraId="5FD62709" w14:textId="77777777" w:rsidR="009140B2" w:rsidRDefault="009140B2" w:rsidP="00D72DE3">
      <w:pPr>
        <w:spacing w:before="0" w:after="0" w:line="360" w:lineRule="auto"/>
        <w:jc w:val="both"/>
        <w:rPr>
          <w:sz w:val="22"/>
          <w:lang w:val="de-DE"/>
        </w:rPr>
      </w:pPr>
    </w:p>
    <w:p w14:paraId="5FD6270A" w14:textId="77777777" w:rsidR="00C83049" w:rsidRPr="005B2E7D" w:rsidRDefault="00C83049" w:rsidP="00C83049">
      <w:pPr>
        <w:spacing w:before="0" w:after="0" w:line="360" w:lineRule="auto"/>
        <w:jc w:val="both"/>
        <w:rPr>
          <w:sz w:val="22"/>
          <w:lang w:val="de-DE"/>
        </w:rPr>
      </w:pPr>
      <w:r w:rsidRPr="005B2E7D">
        <w:rPr>
          <w:b/>
          <w:sz w:val="22"/>
          <w:lang w:val="de-DE"/>
        </w:rPr>
        <w:t>Umfang:</w:t>
      </w:r>
      <w:r w:rsidRPr="005B2E7D">
        <w:rPr>
          <w:sz w:val="22"/>
          <w:lang w:val="de-DE"/>
        </w:rPr>
        <w:t xml:space="preserve"> </w:t>
      </w:r>
      <w:r w:rsidRPr="005B2E7D">
        <w:rPr>
          <w:sz w:val="22"/>
          <w:lang w:val="de-DE"/>
        </w:rPr>
        <w:tab/>
      </w:r>
      <w:r w:rsidR="00406335">
        <w:rPr>
          <w:sz w:val="22"/>
          <w:lang w:val="de-DE"/>
        </w:rPr>
        <w:t>9</w:t>
      </w:r>
      <w:r w:rsidR="002868D7">
        <w:rPr>
          <w:sz w:val="22"/>
          <w:lang w:val="de-DE"/>
        </w:rPr>
        <w:t>.</w:t>
      </w:r>
      <w:r w:rsidR="00406335">
        <w:rPr>
          <w:sz w:val="22"/>
          <w:lang w:val="de-DE"/>
        </w:rPr>
        <w:t>190</w:t>
      </w:r>
      <w:r w:rsidR="003964B6" w:rsidRPr="005B2E7D">
        <w:rPr>
          <w:sz w:val="22"/>
          <w:lang w:val="de-DE"/>
        </w:rPr>
        <w:t xml:space="preserve"> </w:t>
      </w:r>
      <w:r w:rsidRPr="005B2E7D">
        <w:rPr>
          <w:sz w:val="22"/>
          <w:lang w:val="de-DE"/>
        </w:rPr>
        <w:t>Zeichen inklusive Leerzeichen</w:t>
      </w:r>
      <w:r w:rsidR="00F04F65">
        <w:rPr>
          <w:sz w:val="22"/>
          <w:lang w:val="de-DE"/>
        </w:rPr>
        <w:t xml:space="preserve"> </w:t>
      </w:r>
    </w:p>
    <w:p w14:paraId="5FD6270B" w14:textId="5C99884A" w:rsidR="00C83049" w:rsidRPr="005B2E7D" w:rsidRDefault="00C83049" w:rsidP="00C83049">
      <w:pPr>
        <w:spacing w:before="0" w:after="0" w:line="360" w:lineRule="auto"/>
        <w:jc w:val="both"/>
        <w:rPr>
          <w:sz w:val="22"/>
          <w:lang w:val="de-DE"/>
        </w:rPr>
      </w:pPr>
      <w:r w:rsidRPr="005B2E7D">
        <w:rPr>
          <w:b/>
          <w:sz w:val="22"/>
          <w:lang w:val="de-DE"/>
        </w:rPr>
        <w:t>Datum:</w:t>
      </w:r>
      <w:r w:rsidR="00E5191B" w:rsidRPr="005B2E7D">
        <w:rPr>
          <w:sz w:val="22"/>
          <w:lang w:val="de-DE"/>
        </w:rPr>
        <w:t xml:space="preserve"> </w:t>
      </w:r>
      <w:r w:rsidR="00E5191B" w:rsidRPr="005B2E7D">
        <w:rPr>
          <w:sz w:val="22"/>
          <w:lang w:val="de-DE"/>
        </w:rPr>
        <w:tab/>
      </w:r>
      <w:r w:rsidR="00832782">
        <w:rPr>
          <w:sz w:val="22"/>
          <w:lang w:val="de-DE"/>
        </w:rPr>
        <w:t>2</w:t>
      </w:r>
      <w:r w:rsidR="00B5774A">
        <w:rPr>
          <w:sz w:val="22"/>
          <w:lang w:val="de-DE"/>
        </w:rPr>
        <w:t>9</w:t>
      </w:r>
      <w:r w:rsidR="008E1F96" w:rsidRPr="00780D7B">
        <w:rPr>
          <w:sz w:val="22"/>
          <w:lang w:val="de-DE"/>
        </w:rPr>
        <w:t xml:space="preserve">. </w:t>
      </w:r>
      <w:r w:rsidR="00B5774A">
        <w:rPr>
          <w:sz w:val="22"/>
          <w:lang w:val="de-DE"/>
        </w:rPr>
        <w:t>September</w:t>
      </w:r>
      <w:r w:rsidR="00832782">
        <w:rPr>
          <w:sz w:val="22"/>
          <w:lang w:val="de-DE"/>
        </w:rPr>
        <w:t xml:space="preserve"> 2020</w:t>
      </w:r>
    </w:p>
    <w:p w14:paraId="5FD6270C" w14:textId="77777777" w:rsidR="006F07A0" w:rsidRPr="005B2E7D" w:rsidRDefault="006F07A0" w:rsidP="00C83049">
      <w:pPr>
        <w:spacing w:before="0" w:after="0" w:line="360" w:lineRule="auto"/>
        <w:jc w:val="both"/>
        <w:rPr>
          <w:sz w:val="22"/>
          <w:lang w:val="de-DE"/>
        </w:rPr>
      </w:pPr>
    </w:p>
    <w:p w14:paraId="5FD6270D" w14:textId="77777777" w:rsidR="008E21A8" w:rsidRDefault="008E21A8" w:rsidP="008E21A8">
      <w:pPr>
        <w:suppressLineNumbers/>
        <w:spacing w:before="0" w:after="0" w:line="360" w:lineRule="auto"/>
        <w:jc w:val="both"/>
        <w:rPr>
          <w:bCs/>
          <w:sz w:val="22"/>
          <w:szCs w:val="22"/>
          <w:lang w:val="de-DE"/>
        </w:rPr>
      </w:pPr>
      <w:r w:rsidRPr="005B2E7D">
        <w:rPr>
          <w:b/>
          <w:bCs/>
          <w:sz w:val="22"/>
          <w:szCs w:val="22"/>
          <w:lang w:val="de-DE"/>
        </w:rPr>
        <w:t>Bild</w:t>
      </w:r>
      <w:r>
        <w:rPr>
          <w:b/>
          <w:bCs/>
          <w:sz w:val="22"/>
          <w:szCs w:val="22"/>
          <w:lang w:val="de-DE"/>
        </w:rPr>
        <w:t>er</w:t>
      </w:r>
      <w:r w:rsidRPr="005B2E7D">
        <w:rPr>
          <w:b/>
          <w:bCs/>
          <w:sz w:val="22"/>
          <w:szCs w:val="22"/>
          <w:lang w:val="de-DE"/>
        </w:rPr>
        <w:t xml:space="preserve">: </w:t>
      </w:r>
      <w:r w:rsidRPr="005B2E7D">
        <w:rPr>
          <w:b/>
          <w:bCs/>
          <w:sz w:val="22"/>
          <w:szCs w:val="22"/>
          <w:lang w:val="de-DE"/>
        </w:rPr>
        <w:tab/>
      </w:r>
      <w:r>
        <w:rPr>
          <w:b/>
          <w:bCs/>
          <w:sz w:val="22"/>
          <w:szCs w:val="22"/>
          <w:lang w:val="de-DE"/>
        </w:rPr>
        <w:t>4 (Quelle: item)</w:t>
      </w:r>
    </w:p>
    <w:p w14:paraId="5FD6270E" w14:textId="77777777" w:rsidR="008E21A8" w:rsidRDefault="008E21A8" w:rsidP="008E21A8">
      <w:pPr>
        <w:spacing w:line="360" w:lineRule="auto"/>
        <w:rPr>
          <w:b/>
          <w:bCs/>
          <w:color w:val="000000"/>
          <w:sz w:val="22"/>
          <w:szCs w:val="22"/>
        </w:rPr>
      </w:pPr>
      <w:r w:rsidRPr="002D0133">
        <w:rPr>
          <w:b/>
          <w:bCs/>
          <w:sz w:val="22"/>
          <w:szCs w:val="22"/>
          <w:lang w:val="de-DE"/>
        </w:rPr>
        <w:t>Bildunterschrift 1</w:t>
      </w:r>
      <w:r>
        <w:rPr>
          <w:b/>
          <w:bCs/>
          <w:sz w:val="22"/>
          <w:szCs w:val="22"/>
          <w:lang w:val="de-DE"/>
        </w:rPr>
        <w:t xml:space="preserve">: </w:t>
      </w:r>
      <w:r w:rsidRPr="008E21A8">
        <w:rPr>
          <w:b/>
          <w:bCs/>
          <w:color w:val="000000"/>
          <w:sz w:val="22"/>
          <w:szCs w:val="22"/>
        </w:rPr>
        <w:t>Das item Engineeringtool minimiert den Aufwand für den Konstrukteur</w:t>
      </w:r>
      <w:r>
        <w:rPr>
          <w:b/>
          <w:bCs/>
          <w:color w:val="000000"/>
          <w:sz w:val="22"/>
          <w:szCs w:val="22"/>
        </w:rPr>
        <w:t xml:space="preserve"> – </w:t>
      </w:r>
      <w:r w:rsidRPr="00F379B7">
        <w:rPr>
          <w:b/>
          <w:bCs/>
          <w:color w:val="000000"/>
          <w:sz w:val="22"/>
          <w:szCs w:val="22"/>
        </w:rPr>
        <w:t>Grundgestelle</w:t>
      </w:r>
      <w:r>
        <w:rPr>
          <w:b/>
          <w:bCs/>
          <w:color w:val="000000"/>
          <w:sz w:val="22"/>
          <w:szCs w:val="22"/>
        </w:rPr>
        <w:t xml:space="preserve"> entstehen </w:t>
      </w:r>
      <w:r w:rsidRPr="00F379B7">
        <w:rPr>
          <w:b/>
          <w:bCs/>
          <w:color w:val="000000"/>
          <w:sz w:val="22"/>
          <w:szCs w:val="22"/>
        </w:rPr>
        <w:t>innerhalb kürzester Zeit.</w:t>
      </w:r>
    </w:p>
    <w:p w14:paraId="5FD6270F" w14:textId="77777777" w:rsidR="008E21A8" w:rsidRDefault="008E21A8" w:rsidP="008E21A8">
      <w:pPr>
        <w:spacing w:line="360" w:lineRule="auto"/>
        <w:rPr>
          <w:b/>
          <w:bCs/>
          <w:color w:val="000000"/>
          <w:sz w:val="22"/>
          <w:szCs w:val="22"/>
        </w:rPr>
      </w:pPr>
    </w:p>
    <w:p w14:paraId="5FD62710" w14:textId="77777777" w:rsidR="008E21A8" w:rsidRPr="00BD1078" w:rsidRDefault="008E21A8" w:rsidP="008E21A8">
      <w:pPr>
        <w:spacing w:line="360" w:lineRule="auto"/>
        <w:rPr>
          <w:b/>
          <w:bCs/>
          <w:color w:val="000000"/>
          <w:sz w:val="22"/>
          <w:szCs w:val="22"/>
        </w:rPr>
      </w:pPr>
      <w:r>
        <w:rPr>
          <w:b/>
          <w:bCs/>
          <w:color w:val="000000"/>
          <w:sz w:val="22"/>
          <w:szCs w:val="22"/>
        </w:rPr>
        <w:t>Bildunterschrift 2: Konstruktonse</w:t>
      </w:r>
      <w:r w:rsidRPr="00BD1078">
        <w:rPr>
          <w:b/>
          <w:bCs/>
          <w:color w:val="000000"/>
          <w:sz w:val="22"/>
          <w:szCs w:val="22"/>
        </w:rPr>
        <w:t>ntwürfe lassen sich einfach mit Kollegen auf der ganzen Welt teilen.</w:t>
      </w:r>
    </w:p>
    <w:p w14:paraId="5FD62711" w14:textId="77777777" w:rsidR="008E21A8" w:rsidRDefault="008E21A8" w:rsidP="008E21A8">
      <w:pPr>
        <w:spacing w:line="360" w:lineRule="auto"/>
        <w:rPr>
          <w:b/>
          <w:bCs/>
          <w:color w:val="000000"/>
          <w:sz w:val="22"/>
          <w:szCs w:val="22"/>
        </w:rPr>
      </w:pPr>
    </w:p>
    <w:p w14:paraId="5FD62712" w14:textId="77777777" w:rsidR="008E21A8" w:rsidRDefault="008E21A8" w:rsidP="008E21A8">
      <w:pPr>
        <w:spacing w:line="360" w:lineRule="auto"/>
        <w:rPr>
          <w:b/>
          <w:color w:val="000000"/>
          <w:sz w:val="22"/>
          <w:szCs w:val="22"/>
        </w:rPr>
      </w:pPr>
      <w:r>
        <w:rPr>
          <w:b/>
          <w:bCs/>
          <w:color w:val="000000"/>
          <w:sz w:val="22"/>
          <w:szCs w:val="22"/>
        </w:rPr>
        <w:t>Bildunterschrift 3: Die Online-Software ist leicht zu bedienen und kann von jedem Endgerät aufgerufen werden</w:t>
      </w:r>
      <w:r>
        <w:rPr>
          <w:b/>
          <w:color w:val="000000"/>
          <w:sz w:val="22"/>
          <w:szCs w:val="22"/>
        </w:rPr>
        <w:t>.</w:t>
      </w:r>
    </w:p>
    <w:p w14:paraId="5FD62713" w14:textId="77777777" w:rsidR="008E21A8" w:rsidRDefault="008E21A8" w:rsidP="008E21A8">
      <w:pPr>
        <w:spacing w:line="360" w:lineRule="auto"/>
        <w:rPr>
          <w:b/>
          <w:color w:val="000000"/>
          <w:sz w:val="22"/>
          <w:szCs w:val="22"/>
        </w:rPr>
      </w:pPr>
    </w:p>
    <w:p w14:paraId="5FD62714" w14:textId="77777777" w:rsidR="008E21A8" w:rsidRPr="00C540E7" w:rsidRDefault="008E21A8" w:rsidP="008E21A8">
      <w:pPr>
        <w:spacing w:line="360" w:lineRule="auto"/>
        <w:jc w:val="both"/>
        <w:rPr>
          <w:b/>
          <w:color w:val="000000"/>
          <w:sz w:val="22"/>
          <w:szCs w:val="22"/>
        </w:rPr>
      </w:pPr>
      <w:r>
        <w:rPr>
          <w:b/>
          <w:color w:val="000000"/>
          <w:sz w:val="22"/>
          <w:szCs w:val="22"/>
        </w:rPr>
        <w:t xml:space="preserve">Bildunterschrift 4: </w:t>
      </w:r>
      <w:r w:rsidRPr="00BD1078">
        <w:rPr>
          <w:b/>
          <w:sz w:val="22"/>
          <w:szCs w:val="22"/>
        </w:rPr>
        <w:t>Christian Thiel, Produktmanager und Experte für Online-Tools</w:t>
      </w:r>
      <w:r w:rsidRPr="00BD1078">
        <w:rPr>
          <w:b/>
          <w:color w:val="000000"/>
          <w:sz w:val="22"/>
          <w:szCs w:val="22"/>
        </w:rPr>
        <w:t xml:space="preserve"> bei item: </w:t>
      </w:r>
      <w:r w:rsidRPr="00BD1078">
        <w:rPr>
          <w:b/>
          <w:sz w:val="22"/>
          <w:lang w:val="de-DE"/>
        </w:rPr>
        <w:t>„</w:t>
      </w:r>
      <w:r w:rsidRPr="00BD1078">
        <w:rPr>
          <w:b/>
          <w:bCs/>
          <w:color w:val="000000"/>
          <w:sz w:val="22"/>
          <w:szCs w:val="22"/>
        </w:rPr>
        <w:t>Mit dem item Engineeringtool</w:t>
      </w:r>
      <w:r>
        <w:rPr>
          <w:color w:val="000000"/>
          <w:sz w:val="22"/>
          <w:szCs w:val="22"/>
        </w:rPr>
        <w:t xml:space="preserve"> </w:t>
      </w:r>
      <w:r>
        <w:rPr>
          <w:b/>
          <w:color w:val="000000"/>
          <w:sz w:val="22"/>
          <w:szCs w:val="22"/>
        </w:rPr>
        <w:t>lassen sich selbst komplexe Konstruktionsaufgaben effizienter und deutlich schneller als in der gewohnten CAD-Umgebung lösen.</w:t>
      </w:r>
      <w:r w:rsidRPr="00BD1078">
        <w:rPr>
          <w:b/>
          <w:bCs/>
          <w:sz w:val="22"/>
          <w:lang w:val="de-DE"/>
        </w:rPr>
        <w:t>“</w:t>
      </w:r>
    </w:p>
    <w:p w14:paraId="5FD62719" w14:textId="77777777" w:rsidR="00AE1322" w:rsidRPr="005B2E7D" w:rsidRDefault="00AE1322" w:rsidP="00251204">
      <w:pPr>
        <w:suppressLineNumbers/>
        <w:spacing w:before="0" w:after="0" w:line="360" w:lineRule="auto"/>
        <w:jc w:val="both"/>
        <w:rPr>
          <w:b/>
          <w:sz w:val="22"/>
          <w:lang w:val="de-DE"/>
        </w:rPr>
      </w:pPr>
      <w:bookmarkStart w:id="1" w:name="_GoBack"/>
      <w:bookmarkEnd w:id="1"/>
    </w:p>
    <w:p w14:paraId="66F94B20" w14:textId="77777777" w:rsidR="00F03A0C" w:rsidRPr="00311B91" w:rsidRDefault="00F03A0C" w:rsidP="00F03A0C">
      <w:pPr>
        <w:spacing w:line="360" w:lineRule="auto"/>
        <w:jc w:val="both"/>
        <w:rPr>
          <w:b/>
          <w:bCs/>
        </w:rPr>
      </w:pPr>
      <w:r w:rsidRPr="00311B91">
        <w:rPr>
          <w:b/>
          <w:bCs/>
        </w:rPr>
        <w:t xml:space="preserve">Über item </w:t>
      </w:r>
    </w:p>
    <w:p w14:paraId="04C3E97D" w14:textId="77777777" w:rsidR="00F03A0C" w:rsidRDefault="00F03A0C" w:rsidP="00F03A0C">
      <w:pPr>
        <w:spacing w:line="360" w:lineRule="auto"/>
        <w:jc w:val="both"/>
        <w:rPr>
          <w:bCs/>
        </w:rPr>
      </w:pPr>
      <w:r w:rsidRPr="002F633A">
        <w:rPr>
          <w:bCs/>
        </w:rPr>
        <w:t xml:space="preserve">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w:t>
      </w:r>
      <w:r w:rsidRPr="002F633A">
        <w:rPr>
          <w:bCs/>
        </w:rPr>
        <w:lastRenderedPageBreak/>
        <w:t>Automationslösungen und Lean Production Anwendungen. item ist vielfach ausgezeichnet für Produkte mit richtungsweisendem Industriedesign und durchgängiger Ergonomie.</w:t>
      </w:r>
    </w:p>
    <w:p w14:paraId="6AE1123C" w14:textId="77777777" w:rsidR="00F03A0C" w:rsidRPr="002F633A" w:rsidRDefault="00F03A0C" w:rsidP="00F03A0C">
      <w:pPr>
        <w:spacing w:line="360" w:lineRule="auto"/>
        <w:jc w:val="both"/>
        <w:rPr>
          <w:bCs/>
        </w:rPr>
      </w:pPr>
    </w:p>
    <w:p w14:paraId="57857FFB" w14:textId="77777777" w:rsidR="00F03A0C" w:rsidRDefault="00F03A0C" w:rsidP="00F03A0C">
      <w:pPr>
        <w:spacing w:line="360" w:lineRule="auto"/>
        <w:jc w:val="both"/>
        <w:rPr>
          <w:bCs/>
        </w:rPr>
      </w:pPr>
      <w:r w:rsidRPr="002F633A">
        <w:rPr>
          <w:bCs/>
        </w:rPr>
        <w:t>Als Vorreiter im Digital Engineering treibt item die Digitalisierung von Konstruktionsprozessen mit eigenentwickelten Softwaretools voran. Die item Academy bietet Aus- und Weiterbildung durch mehrsprachige Online-Kurse und Training-on-demand.</w:t>
      </w:r>
    </w:p>
    <w:p w14:paraId="378BA783" w14:textId="77777777" w:rsidR="00F03A0C" w:rsidRPr="002F633A" w:rsidRDefault="00F03A0C" w:rsidP="00F03A0C">
      <w:pPr>
        <w:spacing w:line="360" w:lineRule="auto"/>
        <w:jc w:val="both"/>
        <w:rPr>
          <w:bCs/>
        </w:rPr>
      </w:pPr>
    </w:p>
    <w:p w14:paraId="03A61294" w14:textId="77777777" w:rsidR="00F03A0C" w:rsidRDefault="00F03A0C" w:rsidP="00F03A0C">
      <w:pPr>
        <w:spacing w:line="360" w:lineRule="auto"/>
        <w:jc w:val="both"/>
        <w:rPr>
          <w:bCs/>
        </w:rPr>
      </w:pPr>
      <w:r w:rsidRPr="002F633A">
        <w:rPr>
          <w:bCs/>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5FD6271C" w14:textId="77777777" w:rsidR="00304DBA" w:rsidRPr="00F03A0C" w:rsidRDefault="00304DBA" w:rsidP="00D72DE3">
      <w:pPr>
        <w:spacing w:before="0" w:after="0" w:line="360" w:lineRule="auto"/>
        <w:jc w:val="both"/>
        <w:rPr>
          <w:b/>
          <w:sz w:val="22"/>
        </w:rPr>
      </w:pPr>
    </w:p>
    <w:p w14:paraId="5FD6271D" w14:textId="77777777" w:rsidR="00131EFB" w:rsidRPr="005B2E7D" w:rsidRDefault="00131EFB" w:rsidP="00D72DE3">
      <w:pPr>
        <w:spacing w:before="0" w:after="0" w:line="360" w:lineRule="auto"/>
        <w:jc w:val="both"/>
        <w:rPr>
          <w:b/>
          <w:sz w:val="22"/>
          <w:lang w:val="de-DE"/>
        </w:rPr>
      </w:pPr>
      <w:r w:rsidRPr="005B2E7D">
        <w:rPr>
          <w:b/>
          <w:sz w:val="22"/>
          <w:lang w:val="de-DE"/>
        </w:rPr>
        <w:t xml:space="preserve">Unternehmenskontakt  </w:t>
      </w:r>
    </w:p>
    <w:p w14:paraId="5FD6271E" w14:textId="77777777" w:rsidR="00131EFB" w:rsidRPr="005B2E7D" w:rsidRDefault="00C64D63" w:rsidP="00D72DE3">
      <w:pPr>
        <w:spacing w:before="0" w:after="0" w:line="360" w:lineRule="auto"/>
        <w:jc w:val="both"/>
        <w:rPr>
          <w:sz w:val="22"/>
          <w:lang w:val="de-DE"/>
        </w:rPr>
      </w:pPr>
      <w:r w:rsidRPr="005B2E7D">
        <w:rPr>
          <w:sz w:val="22"/>
          <w:lang w:val="de-DE"/>
        </w:rPr>
        <w:t>Nicole Hezinger</w:t>
      </w:r>
      <w:r w:rsidR="00131EFB" w:rsidRPr="005B2E7D">
        <w:rPr>
          <w:sz w:val="22"/>
          <w:lang w:val="de-DE"/>
        </w:rPr>
        <w:t xml:space="preserve"> • </w:t>
      </w:r>
      <w:r w:rsidRPr="005B2E7D">
        <w:rPr>
          <w:sz w:val="22"/>
          <w:lang w:val="de-DE"/>
        </w:rPr>
        <w:t>item Industrietechnik</w:t>
      </w:r>
      <w:r w:rsidR="00131EFB" w:rsidRPr="005B2E7D">
        <w:rPr>
          <w:sz w:val="22"/>
          <w:lang w:val="de-DE"/>
        </w:rPr>
        <w:t xml:space="preserve"> GmbH</w:t>
      </w:r>
    </w:p>
    <w:p w14:paraId="5FD6271F" w14:textId="77777777" w:rsidR="00131EFB" w:rsidRPr="005B2E7D" w:rsidRDefault="00B461DE" w:rsidP="00D72DE3">
      <w:pPr>
        <w:spacing w:before="0" w:after="0" w:line="360" w:lineRule="auto"/>
        <w:jc w:val="both"/>
        <w:rPr>
          <w:sz w:val="22"/>
          <w:lang w:val="de-DE"/>
        </w:rPr>
      </w:pPr>
      <w:r w:rsidRPr="005B2E7D">
        <w:rPr>
          <w:sz w:val="22"/>
          <w:lang w:val="de-DE"/>
        </w:rPr>
        <w:t xml:space="preserve">Friedenstraße 107 </w:t>
      </w:r>
      <w:r w:rsidR="001A2B83" w:rsidRPr="005B2E7D">
        <w:rPr>
          <w:sz w:val="22"/>
          <w:lang w:val="de-DE"/>
        </w:rPr>
        <w:t>-</w:t>
      </w:r>
      <w:r w:rsidRPr="005B2E7D">
        <w:rPr>
          <w:sz w:val="22"/>
          <w:lang w:val="de-DE"/>
        </w:rPr>
        <w:t xml:space="preserve"> 1</w:t>
      </w:r>
      <w:r w:rsidR="00C64D63" w:rsidRPr="005B2E7D">
        <w:rPr>
          <w:sz w:val="22"/>
          <w:lang w:val="de-DE"/>
        </w:rPr>
        <w:t>09</w:t>
      </w:r>
      <w:r w:rsidR="00131EFB" w:rsidRPr="005B2E7D">
        <w:rPr>
          <w:sz w:val="22"/>
          <w:lang w:val="de-DE"/>
        </w:rPr>
        <w:t xml:space="preserve"> •</w:t>
      </w:r>
      <w:r w:rsidR="00C64D63" w:rsidRPr="005B2E7D">
        <w:rPr>
          <w:sz w:val="22"/>
          <w:lang w:val="de-DE"/>
        </w:rPr>
        <w:t xml:space="preserve"> 42699 Solingen</w:t>
      </w:r>
    </w:p>
    <w:p w14:paraId="5FD62720" w14:textId="77777777" w:rsidR="00131EFB" w:rsidRPr="005B2E7D" w:rsidRDefault="00C64D63" w:rsidP="00D72DE3">
      <w:pPr>
        <w:spacing w:before="0" w:after="0" w:line="360" w:lineRule="auto"/>
        <w:jc w:val="both"/>
        <w:rPr>
          <w:sz w:val="22"/>
          <w:lang w:val="de-DE"/>
        </w:rPr>
      </w:pPr>
      <w:r w:rsidRPr="005B2E7D">
        <w:rPr>
          <w:sz w:val="22"/>
          <w:lang w:val="de-DE"/>
        </w:rPr>
        <w:t>Tel.: +49 212 65 80 5188</w:t>
      </w:r>
      <w:r w:rsidR="00131EFB" w:rsidRPr="005B2E7D">
        <w:rPr>
          <w:sz w:val="22"/>
          <w:lang w:val="de-DE"/>
        </w:rPr>
        <w:t xml:space="preserve"> • Fax: +49 </w:t>
      </w:r>
      <w:r w:rsidRPr="005B2E7D">
        <w:rPr>
          <w:sz w:val="22"/>
          <w:lang w:val="de-DE"/>
        </w:rPr>
        <w:t>212 65 80 310</w:t>
      </w:r>
    </w:p>
    <w:p w14:paraId="5FD62721" w14:textId="77777777" w:rsidR="00CB647A" w:rsidRPr="005B2E7D" w:rsidRDefault="00131EFB" w:rsidP="00D72DE3">
      <w:pPr>
        <w:spacing w:before="0" w:after="0" w:line="360" w:lineRule="auto"/>
        <w:jc w:val="both"/>
        <w:rPr>
          <w:sz w:val="22"/>
          <w:lang w:val="de-DE"/>
        </w:rPr>
      </w:pPr>
      <w:r w:rsidRPr="005B2E7D">
        <w:rPr>
          <w:sz w:val="22"/>
          <w:lang w:val="de-DE"/>
        </w:rPr>
        <w:t xml:space="preserve">E-Mail: </w:t>
      </w:r>
      <w:r w:rsidR="00C64D63" w:rsidRPr="005B2E7D">
        <w:rPr>
          <w:sz w:val="22"/>
          <w:lang w:val="de-DE"/>
        </w:rPr>
        <w:t>n.hez</w:t>
      </w:r>
      <w:r w:rsidR="00394723" w:rsidRPr="005B2E7D">
        <w:rPr>
          <w:sz w:val="22"/>
          <w:lang w:val="de-DE"/>
        </w:rPr>
        <w:t>inger@item24.com</w:t>
      </w:r>
      <w:r w:rsidRPr="005B2E7D">
        <w:rPr>
          <w:sz w:val="22"/>
          <w:lang w:val="de-DE"/>
        </w:rPr>
        <w:t xml:space="preserve"> • Internet: </w:t>
      </w:r>
      <w:r w:rsidR="000E5B23" w:rsidRPr="005B2E7D">
        <w:rPr>
          <w:sz w:val="22"/>
          <w:lang w:val="de-DE"/>
        </w:rPr>
        <w:t>www.item24.com</w:t>
      </w:r>
    </w:p>
    <w:p w14:paraId="5FD62722" w14:textId="77777777" w:rsidR="000E5B23" w:rsidRPr="005B2E7D" w:rsidRDefault="000E5B23" w:rsidP="00D72DE3">
      <w:pPr>
        <w:spacing w:before="0" w:after="0" w:line="360" w:lineRule="auto"/>
        <w:jc w:val="both"/>
        <w:rPr>
          <w:sz w:val="22"/>
          <w:lang w:val="de-DE"/>
        </w:rPr>
      </w:pPr>
    </w:p>
    <w:p w14:paraId="5FD62723" w14:textId="77777777" w:rsidR="000E5B23" w:rsidRPr="005B2E7D" w:rsidRDefault="000E5B23" w:rsidP="000E5B23">
      <w:pPr>
        <w:spacing w:before="0" w:after="0" w:line="360" w:lineRule="auto"/>
        <w:jc w:val="both"/>
        <w:rPr>
          <w:b/>
          <w:sz w:val="22"/>
          <w:lang w:val="de-DE"/>
        </w:rPr>
      </w:pPr>
      <w:r w:rsidRPr="005B2E7D">
        <w:rPr>
          <w:b/>
          <w:sz w:val="22"/>
          <w:lang w:val="de-DE"/>
        </w:rPr>
        <w:t>Pressekontakt</w:t>
      </w:r>
    </w:p>
    <w:p w14:paraId="5FD62724" w14:textId="77777777" w:rsidR="000E5B23" w:rsidRPr="00F03A0C" w:rsidRDefault="002868D7" w:rsidP="000E5B23">
      <w:pPr>
        <w:spacing w:before="0" w:after="0" w:line="360" w:lineRule="auto"/>
        <w:jc w:val="both"/>
        <w:rPr>
          <w:sz w:val="22"/>
          <w:lang w:val="de-DE"/>
        </w:rPr>
      </w:pPr>
      <w:r w:rsidRPr="00F03A0C">
        <w:rPr>
          <w:sz w:val="22"/>
          <w:lang w:val="de-DE"/>
        </w:rPr>
        <w:t>Jan Leins</w:t>
      </w:r>
      <w:r w:rsidR="000E5B23" w:rsidRPr="00F03A0C">
        <w:rPr>
          <w:sz w:val="22"/>
          <w:lang w:val="de-DE"/>
        </w:rPr>
        <w:t xml:space="preserve"> • additiv </w:t>
      </w:r>
      <w:proofErr w:type="spellStart"/>
      <w:r w:rsidR="000E5B23" w:rsidRPr="00F03A0C">
        <w:rPr>
          <w:sz w:val="22"/>
          <w:lang w:val="de-DE"/>
        </w:rPr>
        <w:t>pr</w:t>
      </w:r>
      <w:proofErr w:type="spellEnd"/>
      <w:r w:rsidR="000E5B23" w:rsidRPr="00F03A0C">
        <w:rPr>
          <w:sz w:val="22"/>
          <w:lang w:val="de-DE"/>
        </w:rPr>
        <w:t xml:space="preserve"> GmbH &amp; Co. KG</w:t>
      </w:r>
    </w:p>
    <w:p w14:paraId="5FD62725" w14:textId="77777777" w:rsidR="000E5B23" w:rsidRPr="005B2E7D" w:rsidRDefault="000E5B23" w:rsidP="000E5B23">
      <w:pPr>
        <w:spacing w:before="0" w:after="0" w:line="360" w:lineRule="auto"/>
        <w:jc w:val="both"/>
        <w:rPr>
          <w:sz w:val="22"/>
          <w:lang w:val="de-DE"/>
        </w:rPr>
      </w:pPr>
      <w:r w:rsidRPr="005B2E7D">
        <w:rPr>
          <w:sz w:val="22"/>
          <w:lang w:val="de-DE"/>
        </w:rPr>
        <w:t>Pressearbeit für Logistik, Stahl, Industriegüter und IT</w:t>
      </w:r>
    </w:p>
    <w:p w14:paraId="5FD62726" w14:textId="77777777" w:rsidR="000E5B23" w:rsidRPr="005B2E7D" w:rsidRDefault="000E5B23" w:rsidP="000E5B23">
      <w:pPr>
        <w:spacing w:before="0" w:after="0" w:line="360" w:lineRule="auto"/>
        <w:jc w:val="both"/>
        <w:rPr>
          <w:sz w:val="22"/>
          <w:lang w:val="de-DE"/>
        </w:rPr>
      </w:pPr>
      <w:r w:rsidRPr="005B2E7D">
        <w:rPr>
          <w:sz w:val="22"/>
          <w:lang w:val="de-DE"/>
        </w:rPr>
        <w:t>Herzog-Adolf-Straße 3 • 56410 Montabaur</w:t>
      </w:r>
    </w:p>
    <w:p w14:paraId="5FD62727" w14:textId="77777777" w:rsidR="000E5B23" w:rsidRPr="005B2E7D" w:rsidRDefault="002868D7" w:rsidP="000E5B23">
      <w:pPr>
        <w:spacing w:before="0" w:after="0" w:line="360" w:lineRule="auto"/>
        <w:jc w:val="both"/>
        <w:rPr>
          <w:sz w:val="22"/>
          <w:lang w:val="de-DE"/>
        </w:rPr>
      </w:pPr>
      <w:r>
        <w:rPr>
          <w:sz w:val="22"/>
          <w:lang w:val="de-DE"/>
        </w:rPr>
        <w:t>Tel.: (+49) 26 02-95 09 91 6</w:t>
      </w:r>
      <w:r w:rsidR="000E5B23" w:rsidRPr="005B2E7D">
        <w:rPr>
          <w:sz w:val="22"/>
          <w:lang w:val="de-DE"/>
        </w:rPr>
        <w:t xml:space="preserve"> • Fax: (+49) 26 02-95 09 91 7</w:t>
      </w:r>
    </w:p>
    <w:p w14:paraId="5FD62728" w14:textId="77777777" w:rsidR="000E5B23" w:rsidRPr="00B35052" w:rsidRDefault="002868D7" w:rsidP="000E5B23">
      <w:pPr>
        <w:spacing w:before="0" w:after="0" w:line="360" w:lineRule="auto"/>
        <w:jc w:val="both"/>
        <w:rPr>
          <w:sz w:val="22"/>
          <w:lang w:val="de-DE"/>
        </w:rPr>
      </w:pPr>
      <w:r>
        <w:rPr>
          <w:sz w:val="22"/>
          <w:lang w:val="de-DE"/>
        </w:rPr>
        <w:t>E-Mail: jl</w:t>
      </w:r>
      <w:r w:rsidR="000E5B23" w:rsidRPr="005B2E7D">
        <w:rPr>
          <w:sz w:val="22"/>
          <w:lang w:val="de-DE"/>
        </w:rPr>
        <w:t>@additiv-pr.de • Internet: www.additiv-pr.de</w:t>
      </w:r>
    </w:p>
    <w:p w14:paraId="5FD62729" w14:textId="77777777" w:rsidR="000E5B23" w:rsidRPr="00B35052" w:rsidRDefault="000E5B23" w:rsidP="000E5B23">
      <w:pPr>
        <w:spacing w:before="0" w:after="0" w:line="360" w:lineRule="auto"/>
        <w:jc w:val="both"/>
        <w:rPr>
          <w:rFonts w:ascii="Times New Roman" w:hAnsi="Times New Roman" w:cs="Times New Roman"/>
          <w:sz w:val="24"/>
          <w:szCs w:val="24"/>
          <w:lang w:val="de-DE" w:eastAsia="de-DE"/>
        </w:rPr>
      </w:pPr>
    </w:p>
    <w:sectPr w:rsidR="000E5B23" w:rsidRPr="00B35052" w:rsidSect="00963972">
      <w:headerReference w:type="default" r:id="rId11"/>
      <w:footerReference w:type="default" r:id="rId12"/>
      <w:headerReference w:type="first" r:id="rId13"/>
      <w:footerReference w:type="first" r:id="rId14"/>
      <w:pgSz w:w="11906" w:h="16838"/>
      <w:pgMar w:top="2426" w:right="2408" w:bottom="1418" w:left="156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6272C" w14:textId="77777777" w:rsidR="00FA207A" w:rsidRDefault="00FA207A" w:rsidP="00AD73BB">
      <w:pPr>
        <w:spacing w:after="0" w:line="240" w:lineRule="auto"/>
      </w:pPr>
      <w:r>
        <w:separator/>
      </w:r>
    </w:p>
  </w:endnote>
  <w:endnote w:type="continuationSeparator" w:id="0">
    <w:p w14:paraId="5FD6272D" w14:textId="77777777" w:rsidR="00FA207A" w:rsidRDefault="00FA207A" w:rsidP="00AD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2732" w14:textId="77777777" w:rsidR="005B2E7D" w:rsidRDefault="005B2E7D" w:rsidP="00575ADF">
    <w:pPr>
      <w:pStyle w:val="Fuzeile"/>
      <w:jc w:val="center"/>
      <w:rPr>
        <w:rStyle w:val="Seitenzahl"/>
        <w:color w:val="808080"/>
        <w:szCs w:val="20"/>
      </w:rPr>
    </w:pPr>
  </w:p>
  <w:p w14:paraId="5FD62733" w14:textId="77777777" w:rsidR="005B2E7D" w:rsidRDefault="005B2E7D" w:rsidP="00575ADF">
    <w:pPr>
      <w:pStyle w:val="Fuzeile"/>
      <w:jc w:val="center"/>
      <w:rPr>
        <w:color w:val="6C6C6C"/>
      </w:rPr>
    </w:pPr>
    <w:r w:rsidRPr="00575ADF">
      <w:rPr>
        <w:rStyle w:val="Seitenzahl"/>
        <w:color w:val="808080"/>
        <w:szCs w:val="20"/>
      </w:rPr>
      <w:br/>
    </w:r>
  </w:p>
  <w:p w14:paraId="5FD62734" w14:textId="77777777" w:rsidR="005B2E7D" w:rsidRDefault="005B2E7D" w:rsidP="00AD73BB">
    <w:pPr>
      <w:pStyle w:val="Fuzeile"/>
      <w:rPr>
        <w:color w:val="6C6C6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110" w:type="pct"/>
      <w:tblInd w:w="-106" w:type="dxa"/>
      <w:tblLook w:val="00A0" w:firstRow="1" w:lastRow="0" w:firstColumn="1" w:lastColumn="0" w:noHBand="0" w:noVBand="0"/>
    </w:tblPr>
    <w:tblGrid>
      <w:gridCol w:w="222"/>
      <w:gridCol w:w="6372"/>
      <w:gridCol w:w="4694"/>
    </w:tblGrid>
    <w:tr w:rsidR="005B2E7D" w:rsidRPr="00382929" w14:paraId="5FD6275A" w14:textId="77777777" w:rsidTr="00575ADF">
      <w:trPr>
        <w:trHeight w:val="800"/>
      </w:trPr>
      <w:tc>
        <w:tcPr>
          <w:tcW w:w="90" w:type="pct"/>
        </w:tcPr>
        <w:p w14:paraId="5FD62753" w14:textId="77777777" w:rsidR="005B2E7D" w:rsidRPr="004F1298" w:rsidRDefault="005B2E7D" w:rsidP="00575ADF">
          <w:pPr>
            <w:pStyle w:val="Fuzeile"/>
            <w:spacing w:line="220" w:lineRule="exact"/>
            <w:rPr>
              <w:rFonts w:cs="Arial"/>
              <w:b/>
              <w:bCs/>
              <w:color w:val="6C6C6C"/>
              <w:sz w:val="14"/>
              <w:szCs w:val="14"/>
            </w:rPr>
          </w:pPr>
        </w:p>
        <w:p w14:paraId="5FD62754" w14:textId="77777777" w:rsidR="005B2E7D" w:rsidRPr="004F1298" w:rsidRDefault="005B2E7D" w:rsidP="00575ADF">
          <w:pPr>
            <w:pStyle w:val="Fuzeile"/>
            <w:spacing w:line="220" w:lineRule="exact"/>
            <w:rPr>
              <w:rFonts w:cs="Arial"/>
              <w:b/>
              <w:bCs/>
              <w:color w:val="6C6C6C"/>
              <w:sz w:val="14"/>
              <w:szCs w:val="14"/>
            </w:rPr>
          </w:pPr>
        </w:p>
        <w:p w14:paraId="5FD62755" w14:textId="77777777" w:rsidR="005B2E7D" w:rsidRPr="004F1298" w:rsidRDefault="005B2E7D" w:rsidP="00575ADF">
          <w:pPr>
            <w:pStyle w:val="Fuzeile"/>
            <w:spacing w:line="220" w:lineRule="exact"/>
            <w:rPr>
              <w:rFonts w:cs="Arial"/>
              <w:b/>
              <w:bCs/>
              <w:color w:val="6C6C6C"/>
              <w:sz w:val="14"/>
              <w:szCs w:val="14"/>
            </w:rPr>
          </w:pPr>
        </w:p>
      </w:tc>
      <w:tc>
        <w:tcPr>
          <w:tcW w:w="2827" w:type="pct"/>
        </w:tcPr>
        <w:p w14:paraId="5FD62756" w14:textId="77777777" w:rsidR="005B2E7D" w:rsidRPr="004F1298" w:rsidRDefault="005B2E7D" w:rsidP="00575ADF">
          <w:pPr>
            <w:pStyle w:val="Fuzeile"/>
            <w:tabs>
              <w:tab w:val="clear" w:pos="4536"/>
            </w:tabs>
            <w:ind w:right="-2627"/>
            <w:rPr>
              <w:rFonts w:cs="Arial"/>
              <w:color w:val="808080"/>
              <w:sz w:val="18"/>
              <w:szCs w:val="20"/>
            </w:rPr>
          </w:pPr>
        </w:p>
        <w:p w14:paraId="5FD62757" w14:textId="77777777" w:rsidR="005B2E7D" w:rsidRPr="004F1298" w:rsidRDefault="005B2E7D" w:rsidP="00575ADF">
          <w:pPr>
            <w:pStyle w:val="Fuzeile"/>
            <w:tabs>
              <w:tab w:val="clear" w:pos="4536"/>
              <w:tab w:val="center" w:pos="7197"/>
            </w:tabs>
            <w:ind w:left="865"/>
            <w:jc w:val="center"/>
            <w:rPr>
              <w:rStyle w:val="Seitenzahl"/>
              <w:color w:val="808080"/>
              <w:sz w:val="18"/>
              <w:szCs w:val="20"/>
            </w:rPr>
          </w:pPr>
        </w:p>
        <w:p w14:paraId="5FD62758" w14:textId="77777777" w:rsidR="005B2E7D" w:rsidRPr="004F1298" w:rsidRDefault="005B2E7D" w:rsidP="00575ADF">
          <w:pPr>
            <w:pStyle w:val="Fuzeile"/>
            <w:tabs>
              <w:tab w:val="clear" w:pos="4536"/>
              <w:tab w:val="center" w:pos="7197"/>
            </w:tabs>
            <w:ind w:left="1290"/>
            <w:jc w:val="center"/>
            <w:rPr>
              <w:rFonts w:cs="Arial"/>
              <w:color w:val="808080"/>
              <w:sz w:val="18"/>
              <w:szCs w:val="20"/>
            </w:rPr>
          </w:pPr>
        </w:p>
      </w:tc>
      <w:tc>
        <w:tcPr>
          <w:tcW w:w="2083" w:type="pct"/>
        </w:tcPr>
        <w:p w14:paraId="5FD62759" w14:textId="77777777" w:rsidR="005B2E7D" w:rsidRPr="004F1298" w:rsidRDefault="005B2E7D" w:rsidP="00874B2D">
          <w:pPr>
            <w:pStyle w:val="Fuzeile"/>
            <w:spacing w:line="220" w:lineRule="exact"/>
            <w:rPr>
              <w:rFonts w:cs="Arial"/>
              <w:color w:val="6C6C6C"/>
              <w:sz w:val="18"/>
              <w:szCs w:val="14"/>
              <w:lang w:val="nl-NL"/>
            </w:rPr>
          </w:pPr>
        </w:p>
      </w:tc>
    </w:tr>
  </w:tbl>
  <w:p w14:paraId="5FD6275B" w14:textId="77777777" w:rsidR="005B2E7D" w:rsidRPr="00CB1361" w:rsidRDefault="007845BF" w:rsidP="00614D05">
    <w:pPr>
      <w:pStyle w:val="Fuzeile"/>
      <w:rPr>
        <w:color w:val="6C6C6C"/>
      </w:rPr>
    </w:pPr>
    <w:r>
      <w:rPr>
        <w:noProof/>
        <w:lang w:val="de-DE" w:eastAsia="de-DE"/>
      </w:rPr>
      <w:drawing>
        <wp:anchor distT="0" distB="0" distL="114300" distR="114300" simplePos="0" relativeHeight="251657728" behindDoc="1" locked="0" layoutInCell="1" allowOverlap="1" wp14:anchorId="5FD62760" wp14:editId="5FD62761">
          <wp:simplePos x="0" y="0"/>
          <wp:positionH relativeFrom="page">
            <wp:posOffset>0</wp:posOffset>
          </wp:positionH>
          <wp:positionV relativeFrom="page">
            <wp:posOffset>10151110</wp:posOffset>
          </wp:positionV>
          <wp:extent cx="7560310" cy="53975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6272A" w14:textId="77777777" w:rsidR="00FA207A" w:rsidRDefault="00FA207A" w:rsidP="00AD73BB">
      <w:pPr>
        <w:spacing w:after="0" w:line="240" w:lineRule="auto"/>
      </w:pPr>
      <w:r>
        <w:separator/>
      </w:r>
    </w:p>
  </w:footnote>
  <w:footnote w:type="continuationSeparator" w:id="0">
    <w:p w14:paraId="5FD6272B" w14:textId="77777777" w:rsidR="00FA207A" w:rsidRDefault="00FA207A" w:rsidP="00AD7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272E" w14:textId="77777777" w:rsidR="005B2E7D" w:rsidRPr="00E11B9E" w:rsidRDefault="007845BF" w:rsidP="009F361E">
    <w:pPr>
      <w:pStyle w:val="Kopfzeile"/>
      <w:rPr>
        <w:lang w:val="de-DE"/>
      </w:rPr>
    </w:pPr>
    <w:r>
      <w:rPr>
        <w:noProof/>
        <w:lang w:val="de-DE" w:eastAsia="de-DE"/>
      </w:rPr>
      <w:drawing>
        <wp:anchor distT="0" distB="0" distL="114300" distR="114300" simplePos="0" relativeHeight="251658752" behindDoc="1" locked="0" layoutInCell="1" allowOverlap="1" wp14:anchorId="5FD6275C" wp14:editId="5FD6275D">
          <wp:simplePos x="0" y="0"/>
          <wp:positionH relativeFrom="column">
            <wp:posOffset>5189220</wp:posOffset>
          </wp:positionH>
          <wp:positionV relativeFrom="paragraph">
            <wp:posOffset>157480</wp:posOffset>
          </wp:positionV>
          <wp:extent cx="925195" cy="247650"/>
          <wp:effectExtent l="0" t="0" r="8255" b="0"/>
          <wp:wrapTight wrapText="bothSides">
            <wp:wrapPolygon edited="0">
              <wp:start x="0" y="0"/>
              <wp:lineTo x="0" y="19938"/>
              <wp:lineTo x="21348" y="19938"/>
              <wp:lineTo x="21348" y="0"/>
              <wp:lineTo x="0" y="0"/>
            </wp:wrapPolygon>
          </wp:wrapTight>
          <wp:docPr id="5"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6272F" w14:textId="77777777" w:rsidR="005B2E7D" w:rsidRPr="00E11B9E" w:rsidRDefault="005B2E7D" w:rsidP="000C77E0">
    <w:pPr>
      <w:pStyle w:val="Kopfzeile"/>
      <w:rPr>
        <w:b/>
        <w:bCs/>
        <w:color w:val="6C6C6C"/>
        <w:lang w:val="de-DE"/>
      </w:rPr>
    </w:pPr>
  </w:p>
  <w:p w14:paraId="5FD62730" w14:textId="77777777" w:rsidR="005B2E7D" w:rsidRPr="00E11B9E" w:rsidRDefault="005B2E7D" w:rsidP="000C77E0">
    <w:pPr>
      <w:pStyle w:val="Kopfzeile"/>
      <w:rPr>
        <w:color w:val="A6A6A6"/>
        <w:sz w:val="32"/>
        <w:lang w:val="de-DE"/>
      </w:rPr>
    </w:pPr>
    <w:r w:rsidRPr="00E11B9E">
      <w:rPr>
        <w:color w:val="A6A6A6"/>
        <w:sz w:val="32"/>
        <w:lang w:val="de-DE"/>
      </w:rPr>
      <w:t>Fachartikel</w:t>
    </w:r>
  </w:p>
  <w:p w14:paraId="5FD62731" w14:textId="77777777" w:rsidR="005B2E7D" w:rsidRPr="00E11B9E" w:rsidRDefault="005B2E7D" w:rsidP="000C77E0">
    <w:pPr>
      <w:pStyle w:val="Kopfzeile"/>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2735" w14:textId="77777777" w:rsidR="005B2E7D" w:rsidRDefault="007845BF" w:rsidP="00054E17">
    <w:pPr>
      <w:pStyle w:val="Kopfzeile"/>
      <w:rPr>
        <w:b/>
        <w:bCs/>
        <w:color w:val="6C6C6C"/>
      </w:rPr>
    </w:pPr>
    <w:r>
      <w:rPr>
        <w:noProof/>
        <w:lang w:val="de-DE" w:eastAsia="de-DE"/>
      </w:rPr>
      <w:drawing>
        <wp:anchor distT="0" distB="0" distL="114300" distR="114300" simplePos="0" relativeHeight="251656704" behindDoc="1" locked="0" layoutInCell="1" allowOverlap="1" wp14:anchorId="5FD6275E" wp14:editId="5FD6275F">
          <wp:simplePos x="0" y="0"/>
          <wp:positionH relativeFrom="column">
            <wp:posOffset>-990600</wp:posOffset>
          </wp:positionH>
          <wp:positionV relativeFrom="paragraph">
            <wp:posOffset>-447040</wp:posOffset>
          </wp:positionV>
          <wp:extent cx="7559040" cy="1123950"/>
          <wp:effectExtent l="0" t="0" r="381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70" w:vertAnchor="page" w:horzAnchor="page" w:tblpXSpec="right" w:tblpY="1929"/>
      <w:tblW w:w="0" w:type="auto"/>
      <w:tblBorders>
        <w:insideH w:val="single" w:sz="6" w:space="0" w:color="BFBFBF"/>
      </w:tblBorders>
      <w:tblCellMar>
        <w:top w:w="28" w:type="dxa"/>
      </w:tblCellMar>
      <w:tblLook w:val="00A0" w:firstRow="1" w:lastRow="0" w:firstColumn="1" w:lastColumn="0" w:noHBand="0" w:noVBand="0"/>
    </w:tblPr>
    <w:tblGrid>
      <w:gridCol w:w="1701"/>
      <w:gridCol w:w="794"/>
    </w:tblGrid>
    <w:tr w:rsidR="005B2E7D" w:rsidRPr="00E1062A" w14:paraId="5FD62738" w14:textId="77777777">
      <w:trPr>
        <w:trHeight w:hRule="exact" w:val="227"/>
      </w:trPr>
      <w:tc>
        <w:tcPr>
          <w:tcW w:w="1701" w:type="dxa"/>
          <w:tcBorders>
            <w:top w:val="nil"/>
            <w:bottom w:val="single" w:sz="6" w:space="0" w:color="C0C0C0"/>
          </w:tcBorders>
          <w:vAlign w:val="center"/>
        </w:tcPr>
        <w:p w14:paraId="5FD62736" w14:textId="77777777" w:rsidR="005B2E7D" w:rsidRPr="004F1298" w:rsidRDefault="005B2E7D" w:rsidP="00B505DB">
          <w:pPr>
            <w:pStyle w:val="Fuzeile"/>
            <w:jc w:val="right"/>
            <w:rPr>
              <w:rFonts w:cs="Arial"/>
              <w:i/>
              <w:iCs/>
              <w:color w:val="6C6C6C"/>
              <w:sz w:val="14"/>
              <w:szCs w:val="14"/>
            </w:rPr>
          </w:pPr>
          <w:r w:rsidRPr="004F1298">
            <w:rPr>
              <w:rFonts w:cs="Arial"/>
              <w:i/>
              <w:iCs/>
              <w:color w:val="6C6C6C"/>
              <w:sz w:val="14"/>
              <w:szCs w:val="14"/>
            </w:rPr>
            <w:t>Handling Automation</w:t>
          </w:r>
        </w:p>
      </w:tc>
      <w:tc>
        <w:tcPr>
          <w:tcW w:w="794" w:type="dxa"/>
          <w:tcBorders>
            <w:top w:val="nil"/>
            <w:bottom w:val="single" w:sz="6" w:space="0" w:color="C0C0C0"/>
          </w:tcBorders>
        </w:tcPr>
        <w:p w14:paraId="5FD62737"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5FD6273B" w14:textId="77777777">
      <w:trPr>
        <w:trHeight w:hRule="exact" w:val="227"/>
      </w:trPr>
      <w:tc>
        <w:tcPr>
          <w:tcW w:w="1701" w:type="dxa"/>
          <w:tcBorders>
            <w:top w:val="single" w:sz="6" w:space="0" w:color="C0C0C0"/>
          </w:tcBorders>
          <w:vAlign w:val="center"/>
        </w:tcPr>
        <w:p w14:paraId="5FD62739" w14:textId="77777777" w:rsidR="005B2E7D" w:rsidRPr="004F1298" w:rsidRDefault="005B2E7D" w:rsidP="006E5D97">
          <w:pPr>
            <w:pStyle w:val="Fuzeile"/>
            <w:jc w:val="right"/>
            <w:rPr>
              <w:rFonts w:cs="Arial"/>
              <w:i/>
              <w:iCs/>
              <w:color w:val="6C6C6C"/>
              <w:sz w:val="14"/>
              <w:szCs w:val="14"/>
            </w:rPr>
          </w:pPr>
          <w:r w:rsidRPr="004F1298">
            <w:rPr>
              <w:rFonts w:cs="Arial"/>
              <w:i/>
              <w:iCs/>
              <w:color w:val="6C6C6C"/>
              <w:sz w:val="14"/>
              <w:szCs w:val="14"/>
            </w:rPr>
            <w:t>Life Sciences</w:t>
          </w:r>
        </w:p>
      </w:tc>
      <w:tc>
        <w:tcPr>
          <w:tcW w:w="794" w:type="dxa"/>
          <w:tcBorders>
            <w:top w:val="single" w:sz="6" w:space="0" w:color="C0C0C0"/>
          </w:tcBorders>
        </w:tcPr>
        <w:p w14:paraId="5FD6273A"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5FD6273E" w14:textId="77777777">
      <w:trPr>
        <w:trHeight w:hRule="exact" w:val="227"/>
      </w:trPr>
      <w:tc>
        <w:tcPr>
          <w:tcW w:w="1701" w:type="dxa"/>
          <w:vAlign w:val="center"/>
        </w:tcPr>
        <w:p w14:paraId="5FD6273C" w14:textId="77777777" w:rsidR="005B2E7D" w:rsidRPr="004F1298" w:rsidRDefault="005B2E7D" w:rsidP="00B505DB">
          <w:pPr>
            <w:pStyle w:val="Fuzeile"/>
            <w:jc w:val="right"/>
            <w:rPr>
              <w:rFonts w:cs="Arial"/>
              <w:i/>
              <w:iCs/>
              <w:color w:val="6C6C6C"/>
              <w:sz w:val="14"/>
              <w:szCs w:val="14"/>
            </w:rPr>
          </w:pPr>
          <w:r w:rsidRPr="004F1298">
            <w:rPr>
              <w:rFonts w:cs="Arial"/>
              <w:i/>
              <w:iCs/>
              <w:color w:val="6C6C6C"/>
              <w:sz w:val="14"/>
              <w:szCs w:val="14"/>
            </w:rPr>
            <w:t>Process Automation</w:t>
          </w:r>
        </w:p>
      </w:tc>
      <w:tc>
        <w:tcPr>
          <w:tcW w:w="794" w:type="dxa"/>
        </w:tcPr>
        <w:p w14:paraId="5FD6273D"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5FD62741" w14:textId="77777777">
      <w:trPr>
        <w:trHeight w:hRule="exact" w:val="227"/>
      </w:trPr>
      <w:tc>
        <w:tcPr>
          <w:tcW w:w="1701" w:type="dxa"/>
          <w:vAlign w:val="center"/>
        </w:tcPr>
        <w:p w14:paraId="5FD6273F" w14:textId="77777777" w:rsidR="005B2E7D" w:rsidRPr="004F1298" w:rsidRDefault="005B2E7D" w:rsidP="00B505DB">
          <w:pPr>
            <w:pStyle w:val="Fuzeile"/>
            <w:jc w:val="right"/>
            <w:rPr>
              <w:rFonts w:cs="Arial"/>
              <w:i/>
              <w:iCs/>
              <w:color w:val="6C6C6C"/>
              <w:sz w:val="14"/>
              <w:szCs w:val="14"/>
            </w:rPr>
          </w:pPr>
          <w:r w:rsidRPr="004F1298">
            <w:rPr>
              <w:rFonts w:cs="Arial"/>
              <w:i/>
              <w:iCs/>
              <w:color w:val="6C6C6C"/>
              <w:sz w:val="14"/>
              <w:szCs w:val="14"/>
            </w:rPr>
            <w:t>Infra Automation</w:t>
          </w:r>
        </w:p>
      </w:tc>
      <w:tc>
        <w:tcPr>
          <w:tcW w:w="794" w:type="dxa"/>
        </w:tcPr>
        <w:p w14:paraId="5FD62740" w14:textId="77777777" w:rsidR="005B2E7D" w:rsidRPr="004F1298" w:rsidRDefault="005B2E7D" w:rsidP="00B505DB">
          <w:pPr>
            <w:pStyle w:val="Fuzeile"/>
            <w:spacing w:line="276" w:lineRule="auto"/>
            <w:jc w:val="right"/>
            <w:rPr>
              <w:rFonts w:cs="Arial"/>
              <w:color w:val="6C6C6C"/>
              <w:sz w:val="16"/>
              <w:szCs w:val="16"/>
            </w:rPr>
          </w:pPr>
        </w:p>
      </w:tc>
    </w:tr>
    <w:tr w:rsidR="005B2E7D" w:rsidRPr="00E1062A" w14:paraId="5FD62746" w14:textId="77777777">
      <w:trPr>
        <w:trHeight w:hRule="exact" w:val="227"/>
      </w:trPr>
      <w:tc>
        <w:tcPr>
          <w:tcW w:w="1701" w:type="dxa"/>
          <w:tcBorders>
            <w:bottom w:val="single" w:sz="4" w:space="0" w:color="C0C0C0"/>
          </w:tcBorders>
          <w:vAlign w:val="center"/>
        </w:tcPr>
        <w:p w14:paraId="5FD62742" w14:textId="77777777" w:rsidR="005B2E7D" w:rsidRPr="004F1298" w:rsidRDefault="005B2E7D" w:rsidP="00B505DB">
          <w:pPr>
            <w:pStyle w:val="Fuzeile"/>
            <w:jc w:val="right"/>
            <w:rPr>
              <w:rFonts w:cs="Arial"/>
              <w:i/>
              <w:iCs/>
              <w:color w:val="6C6C6C"/>
              <w:sz w:val="14"/>
              <w:szCs w:val="14"/>
            </w:rPr>
          </w:pPr>
          <w:r w:rsidRPr="004F1298">
            <w:rPr>
              <w:rFonts w:cs="Arial"/>
              <w:i/>
              <w:iCs/>
              <w:color w:val="6C6C6C"/>
              <w:sz w:val="14"/>
              <w:szCs w:val="14"/>
            </w:rPr>
            <w:t>Consulting &amp; Services</w:t>
          </w:r>
        </w:p>
      </w:tc>
      <w:tc>
        <w:tcPr>
          <w:tcW w:w="794" w:type="dxa"/>
          <w:tcBorders>
            <w:bottom w:val="single" w:sz="4" w:space="0" w:color="C0C0C0"/>
          </w:tcBorders>
        </w:tcPr>
        <w:p w14:paraId="5FD62743" w14:textId="77777777" w:rsidR="005B2E7D" w:rsidRPr="004F1298" w:rsidRDefault="005B2E7D" w:rsidP="00B505DB">
          <w:pPr>
            <w:pStyle w:val="Fuzeile"/>
            <w:spacing w:line="276" w:lineRule="auto"/>
            <w:jc w:val="right"/>
            <w:rPr>
              <w:rFonts w:cs="Arial"/>
              <w:color w:val="6C6C6C"/>
              <w:sz w:val="16"/>
              <w:szCs w:val="16"/>
            </w:rPr>
          </w:pPr>
        </w:p>
        <w:p w14:paraId="5FD62744" w14:textId="77777777" w:rsidR="005B2E7D" w:rsidRPr="004F1298" w:rsidRDefault="005B2E7D" w:rsidP="00B505DB">
          <w:pPr>
            <w:pStyle w:val="Fuzeile"/>
            <w:spacing w:line="276" w:lineRule="auto"/>
            <w:jc w:val="right"/>
            <w:rPr>
              <w:rFonts w:cs="Arial"/>
              <w:color w:val="6C6C6C"/>
              <w:sz w:val="16"/>
              <w:szCs w:val="16"/>
            </w:rPr>
          </w:pPr>
        </w:p>
        <w:p w14:paraId="5FD62745" w14:textId="77777777" w:rsidR="005B2E7D" w:rsidRPr="004F1298" w:rsidRDefault="005B2E7D" w:rsidP="00B505DB">
          <w:pPr>
            <w:pStyle w:val="Fuzeile"/>
            <w:spacing w:line="276" w:lineRule="auto"/>
            <w:jc w:val="right"/>
            <w:rPr>
              <w:rFonts w:cs="Arial"/>
              <w:color w:val="6C6C6C"/>
              <w:sz w:val="16"/>
              <w:szCs w:val="16"/>
            </w:rPr>
          </w:pPr>
        </w:p>
      </w:tc>
    </w:tr>
  </w:tbl>
  <w:p w14:paraId="5FD62747" w14:textId="77777777" w:rsidR="005B2E7D" w:rsidRDefault="005B2E7D" w:rsidP="00054E17">
    <w:pPr>
      <w:pStyle w:val="Kopfzeile"/>
      <w:rPr>
        <w:b/>
        <w:bCs/>
        <w:color w:val="6C6C6C"/>
      </w:rPr>
    </w:pPr>
  </w:p>
  <w:p w14:paraId="5FD62748" w14:textId="77777777" w:rsidR="005B2E7D" w:rsidRDefault="005B2E7D" w:rsidP="00054E17">
    <w:pPr>
      <w:pStyle w:val="Kopfzeile"/>
      <w:rPr>
        <w:color w:val="6C6C6C"/>
      </w:rPr>
    </w:pPr>
  </w:p>
  <w:p w14:paraId="5FD62749" w14:textId="77777777" w:rsidR="005B2E7D" w:rsidRDefault="005B2E7D" w:rsidP="00054E17">
    <w:pPr>
      <w:pStyle w:val="Kopfzeile"/>
      <w:rPr>
        <w:color w:val="6C6C6C"/>
      </w:rPr>
    </w:pPr>
  </w:p>
  <w:p w14:paraId="5FD6274A" w14:textId="77777777" w:rsidR="005B2E7D" w:rsidRDefault="005B2E7D" w:rsidP="00054E17">
    <w:pPr>
      <w:pStyle w:val="Kopfzeile"/>
      <w:rPr>
        <w:color w:val="6C6C6C"/>
      </w:rPr>
    </w:pPr>
  </w:p>
  <w:p w14:paraId="5FD6274B" w14:textId="77777777" w:rsidR="005B2E7D" w:rsidRDefault="005B2E7D" w:rsidP="00054E17">
    <w:pPr>
      <w:pStyle w:val="Kopfzeile"/>
      <w:rPr>
        <w:color w:val="6C6C6C"/>
      </w:rPr>
    </w:pPr>
  </w:p>
  <w:p w14:paraId="5FD6274C" w14:textId="77777777" w:rsidR="005B2E7D" w:rsidRPr="004F02DE" w:rsidRDefault="005B2E7D" w:rsidP="004F02DE">
    <w:pPr>
      <w:pStyle w:val="HeaderPressRelease"/>
    </w:pPr>
    <w:r w:rsidRPr="004F02DE">
      <w:t>Persbericht – Communiqué de presse</w:t>
    </w:r>
  </w:p>
  <w:p w14:paraId="5FD6274D" w14:textId="77777777" w:rsidR="005B2E7D" w:rsidRPr="004F02DE" w:rsidRDefault="005B2E7D" w:rsidP="004F02DE">
    <w:pPr>
      <w:pStyle w:val="HeaderPressRelease"/>
    </w:pPr>
    <w:r w:rsidRPr="004F02DE">
      <w:t>Press Release – Pressemitteilung</w:t>
    </w:r>
  </w:p>
  <w:p w14:paraId="5FD6274E" w14:textId="77777777" w:rsidR="005B2E7D" w:rsidRDefault="005B2E7D" w:rsidP="00054E17">
    <w:pPr>
      <w:pStyle w:val="Kopfzeile"/>
      <w:rPr>
        <w:b/>
        <w:bCs/>
        <w:color w:val="6C6C6C"/>
      </w:rPr>
    </w:pPr>
  </w:p>
  <w:p w14:paraId="5FD6274F" w14:textId="77777777" w:rsidR="005B2E7D" w:rsidRDefault="005B2E7D" w:rsidP="00054E17">
    <w:pPr>
      <w:pStyle w:val="Kopfzeile"/>
      <w:rPr>
        <w:b/>
        <w:bCs/>
        <w:color w:val="6C6C6C"/>
      </w:rPr>
    </w:pPr>
  </w:p>
  <w:p w14:paraId="5FD62750" w14:textId="77777777" w:rsidR="005B2E7D" w:rsidRDefault="005B2E7D" w:rsidP="00054E17">
    <w:pPr>
      <w:pStyle w:val="Kopfzeile"/>
      <w:rPr>
        <w:b/>
        <w:bCs/>
        <w:color w:val="6C6C6C"/>
      </w:rPr>
    </w:pPr>
  </w:p>
  <w:p w14:paraId="5FD62751" w14:textId="77777777" w:rsidR="005B2E7D" w:rsidRDefault="005B2E7D" w:rsidP="00054E17">
    <w:pPr>
      <w:pStyle w:val="Kopfzeile"/>
      <w:rPr>
        <w:b/>
        <w:bCs/>
        <w:color w:val="6C6C6C"/>
      </w:rPr>
    </w:pPr>
  </w:p>
  <w:p w14:paraId="5FD62752" w14:textId="77777777" w:rsidR="005B2E7D" w:rsidRPr="00054E17" w:rsidRDefault="005B2E7D" w:rsidP="00054E17">
    <w:pPr>
      <w:pStyle w:val="Kopfzeile"/>
      <w:rPr>
        <w:b/>
        <w:bCs/>
        <w:color w:val="6C6C6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E016D85"/>
    <w:multiLevelType w:val="hybridMultilevel"/>
    <w:tmpl w:val="BC34A4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96030B5"/>
    <w:multiLevelType w:val="hybridMultilevel"/>
    <w:tmpl w:val="3274DCB6"/>
    <w:lvl w:ilvl="0" w:tplc="66A076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F430E"/>
    <w:multiLevelType w:val="multilevel"/>
    <w:tmpl w:val="B818DE94"/>
    <w:styleLink w:val="Egeminnumbering"/>
    <w:lvl w:ilvl="0">
      <w:start w:val="1"/>
      <w:numFmt w:val="decimal"/>
      <w:lvlText w:val="%1"/>
      <w:lvlJc w:val="left"/>
      <w:pPr>
        <w:tabs>
          <w:tab w:val="num" w:pos="284"/>
        </w:tabs>
        <w:ind w:left="284" w:hanging="284"/>
      </w:pPr>
      <w:rPr>
        <w:rFonts w:cs="Times New Roman" w:hint="default"/>
        <w:b/>
        <w:bCs/>
        <w:i w:val="0"/>
        <w:iCs w:val="0"/>
        <w:color w:val="auto"/>
      </w:rPr>
    </w:lvl>
    <w:lvl w:ilvl="1">
      <w:start w:val="1"/>
      <w:numFmt w:val="decimal"/>
      <w:lvlText w:val="%1.%2"/>
      <w:lvlJc w:val="left"/>
      <w:pPr>
        <w:tabs>
          <w:tab w:val="num" w:pos="737"/>
        </w:tabs>
        <w:ind w:left="737" w:hanging="453"/>
      </w:pPr>
      <w:rPr>
        <w:rFonts w:cs="Times New Roman" w:hint="default"/>
        <w:b/>
        <w:bCs/>
        <w:i w:val="0"/>
        <w:iCs w:val="0"/>
        <w:color w:val="auto"/>
      </w:rPr>
    </w:lvl>
    <w:lvl w:ilvl="2">
      <w:start w:val="1"/>
      <w:numFmt w:val="decimal"/>
      <w:lvlText w:val="%1.%2.%3"/>
      <w:lvlJc w:val="left"/>
      <w:pPr>
        <w:tabs>
          <w:tab w:val="num" w:pos="1304"/>
        </w:tabs>
        <w:ind w:left="1304" w:hanging="567"/>
      </w:pPr>
      <w:rPr>
        <w:rFonts w:cs="Times New Roman" w:hint="default"/>
        <w:color w:val="auto"/>
      </w:rPr>
    </w:lvl>
    <w:lvl w:ilvl="3">
      <w:start w:val="1"/>
      <w:numFmt w:val="bullet"/>
      <w:lvlText w:val=""/>
      <w:lvlJc w:val="left"/>
      <w:pPr>
        <w:tabs>
          <w:tab w:val="num" w:pos="1985"/>
        </w:tabs>
        <w:ind w:left="1985" w:hanging="284"/>
      </w:pPr>
      <w:rPr>
        <w:rFonts w:ascii="Symbol" w:hAnsi="Symbol" w:hint="default"/>
      </w:rPr>
    </w:lvl>
    <w:lvl w:ilvl="4">
      <w:start w:val="1"/>
      <w:numFmt w:val="bullet"/>
      <w:lvlText w:val="o"/>
      <w:lvlJc w:val="left"/>
      <w:pPr>
        <w:tabs>
          <w:tab w:val="num" w:pos="2552"/>
        </w:tabs>
        <w:ind w:left="2552" w:hanging="284"/>
      </w:pPr>
      <w:rPr>
        <w:rFonts w:ascii="Courier New" w:hAnsi="Courier New" w:hint="default"/>
      </w:rPr>
    </w:lvl>
    <w:lvl w:ilvl="5">
      <w:start w:val="1"/>
      <w:numFmt w:val="bullet"/>
      <w:lvlText w:val=""/>
      <w:lvlJc w:val="left"/>
      <w:pPr>
        <w:tabs>
          <w:tab w:val="num" w:pos="3119"/>
        </w:tabs>
        <w:ind w:left="3119" w:hanging="284"/>
      </w:pPr>
      <w:rPr>
        <w:rFonts w:ascii="Wingdings" w:hAnsi="Wingdings" w:hint="default"/>
      </w:rPr>
    </w:lvl>
    <w:lvl w:ilvl="6">
      <w:start w:val="1"/>
      <w:numFmt w:val="bullet"/>
      <w:lvlText w:val=""/>
      <w:lvlJc w:val="left"/>
      <w:pPr>
        <w:tabs>
          <w:tab w:val="num" w:pos="3686"/>
        </w:tabs>
        <w:ind w:left="3686" w:hanging="284"/>
      </w:pPr>
      <w:rPr>
        <w:rFonts w:ascii="Symbol" w:hAnsi="Symbol" w:hint="default"/>
      </w:rPr>
    </w:lvl>
    <w:lvl w:ilvl="7">
      <w:start w:val="1"/>
      <w:numFmt w:val="bullet"/>
      <w:lvlText w:val="o"/>
      <w:lvlJc w:val="left"/>
      <w:pPr>
        <w:tabs>
          <w:tab w:val="num" w:pos="4253"/>
        </w:tabs>
        <w:ind w:left="4253" w:hanging="284"/>
      </w:pPr>
      <w:rPr>
        <w:rFonts w:ascii="Courier New" w:hAnsi="Courier New" w:hint="default"/>
      </w:rPr>
    </w:lvl>
    <w:lvl w:ilvl="8">
      <w:start w:val="1"/>
      <w:numFmt w:val="bullet"/>
      <w:lvlText w:val=""/>
      <w:lvlJc w:val="left"/>
      <w:pPr>
        <w:tabs>
          <w:tab w:val="num" w:pos="4820"/>
        </w:tabs>
        <w:ind w:left="4820" w:hanging="284"/>
      </w:pPr>
      <w:rPr>
        <w:rFonts w:ascii="Wingdings" w:hAnsi="Wingdings" w:hint="default"/>
      </w:rPr>
    </w:lvl>
  </w:abstractNum>
  <w:abstractNum w:abstractNumId="4" w15:restartNumberingAfterBreak="0">
    <w:nsid w:val="23426133"/>
    <w:multiLevelType w:val="hybridMultilevel"/>
    <w:tmpl w:val="2F54139E"/>
    <w:lvl w:ilvl="0" w:tplc="E6DE8566">
      <w:start w:val="1"/>
      <w:numFmt w:val="decimal"/>
      <w:pStyle w:val="Numberedlist"/>
      <w:lvlText w:val="%1."/>
      <w:lvlJc w:val="left"/>
      <w:pPr>
        <w:ind w:left="360" w:hanging="360"/>
      </w:pPr>
      <w:rPr>
        <w:rFonts w:cs="Times New Roman"/>
      </w:rPr>
    </w:lvl>
    <w:lvl w:ilvl="1" w:tplc="22766592">
      <w:start w:val="1"/>
      <w:numFmt w:val="lowerLetter"/>
      <w:lvlText w:val="%2."/>
      <w:lvlJc w:val="left"/>
      <w:pPr>
        <w:ind w:left="1080" w:hanging="360"/>
      </w:pPr>
      <w:rPr>
        <w:rFonts w:cs="Times New Roman"/>
      </w:rPr>
    </w:lvl>
    <w:lvl w:ilvl="2" w:tplc="3C001A82">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5" w15:restartNumberingAfterBreak="0">
    <w:nsid w:val="291B3C51"/>
    <w:multiLevelType w:val="hybridMultilevel"/>
    <w:tmpl w:val="4860FB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272002"/>
    <w:multiLevelType w:val="hybridMultilevel"/>
    <w:tmpl w:val="682257A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047359"/>
    <w:multiLevelType w:val="multilevel"/>
    <w:tmpl w:val="08130025"/>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8" w15:restartNumberingAfterBreak="0">
    <w:nsid w:val="447D4349"/>
    <w:multiLevelType w:val="multilevel"/>
    <w:tmpl w:val="A368696C"/>
    <w:styleLink w:val="Egeminliststyle"/>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851"/>
        </w:tabs>
        <w:ind w:left="567" w:hanging="283"/>
      </w:pPr>
      <w:rPr>
        <w:rFonts w:ascii="Symbol" w:hAnsi="Symbol" w:hint="default"/>
        <w:color w:val="auto"/>
      </w:rPr>
    </w:lvl>
    <w:lvl w:ilvl="2">
      <w:start w:val="1"/>
      <w:numFmt w:val="bullet"/>
      <w:lvlText w:val=""/>
      <w:lvlJc w:val="left"/>
      <w:pPr>
        <w:tabs>
          <w:tab w:val="num" w:pos="1418"/>
        </w:tabs>
        <w:ind w:left="851" w:hanging="284"/>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5B6721"/>
    <w:multiLevelType w:val="singleLevel"/>
    <w:tmpl w:val="7F44E16E"/>
    <w:lvl w:ilvl="0">
      <w:start w:val="1"/>
      <w:numFmt w:val="bullet"/>
      <w:lvlText w:val=""/>
      <w:lvlJc w:val="left"/>
      <w:pPr>
        <w:tabs>
          <w:tab w:val="num" w:pos="397"/>
        </w:tabs>
        <w:ind w:left="397" w:hanging="397"/>
      </w:pPr>
      <w:rPr>
        <w:rFonts w:ascii="Symbol" w:hAnsi="Symbol" w:hint="default"/>
      </w:rPr>
    </w:lvl>
  </w:abstractNum>
  <w:abstractNum w:abstractNumId="10" w15:restartNumberingAfterBreak="0">
    <w:nsid w:val="4C3B3BB1"/>
    <w:multiLevelType w:val="hybridMultilevel"/>
    <w:tmpl w:val="8A488F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2C5FCC"/>
    <w:multiLevelType w:val="hybridMultilevel"/>
    <w:tmpl w:val="09507E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E26CC6"/>
    <w:multiLevelType w:val="hybridMultilevel"/>
    <w:tmpl w:val="6E32D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D95ECC"/>
    <w:multiLevelType w:val="hybridMultilevel"/>
    <w:tmpl w:val="3EFE082E"/>
    <w:lvl w:ilvl="0" w:tplc="375C126E">
      <w:start w:val="1"/>
      <w:numFmt w:val="bullet"/>
      <w:pStyle w:val="Listenabsatz"/>
      <w:lvlText w:val=""/>
      <w:lvlJc w:val="left"/>
      <w:pPr>
        <w:ind w:left="360" w:hanging="360"/>
      </w:pPr>
      <w:rPr>
        <w:rFonts w:ascii="Wingdings" w:hAnsi="Wingdings" w:hint="default"/>
        <w:caps w:val="0"/>
        <w:strike w:val="0"/>
        <w:dstrike w:val="0"/>
        <w:vanish w:val="0"/>
        <w:color w:val="FF0000"/>
        <w:position w:val="-12"/>
        <w:sz w:val="48"/>
        <w:vertAlign w:val="baseline"/>
      </w:rPr>
    </w:lvl>
    <w:lvl w:ilvl="1" w:tplc="7B7E15DA">
      <w:start w:val="1"/>
      <w:numFmt w:val="bullet"/>
      <w:lvlText w:val=""/>
      <w:lvlJc w:val="left"/>
      <w:pPr>
        <w:ind w:left="1080" w:hanging="360"/>
      </w:pPr>
      <w:rPr>
        <w:rFonts w:ascii="Wingdings" w:hAnsi="Wingdings" w:hint="default"/>
        <w:caps w:val="0"/>
        <w:strike w:val="0"/>
        <w:dstrike w:val="0"/>
        <w:vanish w:val="0"/>
        <w:color w:val="auto"/>
        <w:position w:val="-12"/>
        <w:sz w:val="48"/>
        <w:vertAlign w:val="baseline"/>
      </w:rPr>
    </w:lvl>
    <w:lvl w:ilvl="2" w:tplc="805EFCBE">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hint="default"/>
      </w:rPr>
    </w:lvl>
    <w:lvl w:ilvl="8" w:tplc="08130005">
      <w:start w:val="1"/>
      <w:numFmt w:val="bullet"/>
      <w:lvlText w:val=""/>
      <w:lvlJc w:val="left"/>
      <w:pPr>
        <w:ind w:left="6120" w:hanging="360"/>
      </w:pPr>
      <w:rPr>
        <w:rFonts w:ascii="Wingdings" w:hAnsi="Wingdings" w:hint="default"/>
      </w:rPr>
    </w:lvl>
  </w:abstractNum>
  <w:abstractNum w:abstractNumId="14" w15:restartNumberingAfterBreak="0">
    <w:nsid w:val="77F71E3E"/>
    <w:multiLevelType w:val="hybridMultilevel"/>
    <w:tmpl w:val="B3B49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3"/>
  </w:num>
  <w:num w:numId="4">
    <w:abstractNumId w:val="4"/>
  </w:num>
  <w:num w:numId="5">
    <w:abstractNumId w:val="7"/>
  </w:num>
  <w:num w:numId="6">
    <w:abstractNumId w:val="0"/>
  </w:num>
  <w:num w:numId="7">
    <w:abstractNumId w:val="5"/>
  </w:num>
  <w:num w:numId="8">
    <w:abstractNumId w:val="9"/>
  </w:num>
  <w:num w:numId="9">
    <w:abstractNumId w:val="12"/>
  </w:num>
  <w:num w:numId="10">
    <w:abstractNumId w:val="14"/>
  </w:num>
  <w:num w:numId="11">
    <w:abstractNumId w:val="2"/>
  </w:num>
  <w:num w:numId="12">
    <w:abstractNumId w:val="10"/>
  </w:num>
  <w:num w:numId="13">
    <w:abstractNumId w:val="11"/>
  </w:num>
  <w:num w:numId="14">
    <w:abstractNumId w:val="6"/>
  </w:num>
  <w:num w:numId="1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defaultTabStop w:val="708"/>
  <w:hyphenationZone w:val="425"/>
  <w:doNotHyphenateCaps/>
  <w:drawingGridHorizontalSpacing w:val="90"/>
  <w:displayHorizontalDrawingGridEvery w:val="2"/>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DE"/>
    <w:rsid w:val="0000047B"/>
    <w:rsid w:val="00000EE5"/>
    <w:rsid w:val="000011E1"/>
    <w:rsid w:val="000013FD"/>
    <w:rsid w:val="00004065"/>
    <w:rsid w:val="0000407B"/>
    <w:rsid w:val="00004F02"/>
    <w:rsid w:val="00014F5D"/>
    <w:rsid w:val="000167B9"/>
    <w:rsid w:val="000207D4"/>
    <w:rsid w:val="000240DD"/>
    <w:rsid w:val="00026589"/>
    <w:rsid w:val="00026B56"/>
    <w:rsid w:val="00027B78"/>
    <w:rsid w:val="00027DE5"/>
    <w:rsid w:val="00030266"/>
    <w:rsid w:val="00031099"/>
    <w:rsid w:val="000335DC"/>
    <w:rsid w:val="000335F6"/>
    <w:rsid w:val="00034A22"/>
    <w:rsid w:val="00036378"/>
    <w:rsid w:val="00036C67"/>
    <w:rsid w:val="000424AB"/>
    <w:rsid w:val="00043374"/>
    <w:rsid w:val="00045968"/>
    <w:rsid w:val="00046CA4"/>
    <w:rsid w:val="00047DEF"/>
    <w:rsid w:val="0005231B"/>
    <w:rsid w:val="00054065"/>
    <w:rsid w:val="00054A38"/>
    <w:rsid w:val="00054E17"/>
    <w:rsid w:val="00054E7C"/>
    <w:rsid w:val="000560C1"/>
    <w:rsid w:val="0005702F"/>
    <w:rsid w:val="00060D82"/>
    <w:rsid w:val="00061CA2"/>
    <w:rsid w:val="000622B7"/>
    <w:rsid w:val="00062A70"/>
    <w:rsid w:val="000632C0"/>
    <w:rsid w:val="00063948"/>
    <w:rsid w:val="00064896"/>
    <w:rsid w:val="0006590E"/>
    <w:rsid w:val="000668A5"/>
    <w:rsid w:val="00066ABB"/>
    <w:rsid w:val="000673AE"/>
    <w:rsid w:val="00070693"/>
    <w:rsid w:val="00073060"/>
    <w:rsid w:val="00081FF1"/>
    <w:rsid w:val="0008623D"/>
    <w:rsid w:val="0008791D"/>
    <w:rsid w:val="00092280"/>
    <w:rsid w:val="00092864"/>
    <w:rsid w:val="00095120"/>
    <w:rsid w:val="00096268"/>
    <w:rsid w:val="000A1C68"/>
    <w:rsid w:val="000A2562"/>
    <w:rsid w:val="000A2D3A"/>
    <w:rsid w:val="000A61AE"/>
    <w:rsid w:val="000A78EB"/>
    <w:rsid w:val="000B3516"/>
    <w:rsid w:val="000B6242"/>
    <w:rsid w:val="000B6E47"/>
    <w:rsid w:val="000B7374"/>
    <w:rsid w:val="000B75D9"/>
    <w:rsid w:val="000C033B"/>
    <w:rsid w:val="000C1F7F"/>
    <w:rsid w:val="000C2E3D"/>
    <w:rsid w:val="000C65CE"/>
    <w:rsid w:val="000C6F80"/>
    <w:rsid w:val="000C77E0"/>
    <w:rsid w:val="000C7ED5"/>
    <w:rsid w:val="000D0D02"/>
    <w:rsid w:val="000D0F26"/>
    <w:rsid w:val="000D0F5C"/>
    <w:rsid w:val="000D2127"/>
    <w:rsid w:val="000D2510"/>
    <w:rsid w:val="000D4DE4"/>
    <w:rsid w:val="000D5AC7"/>
    <w:rsid w:val="000E160F"/>
    <w:rsid w:val="000E3F7C"/>
    <w:rsid w:val="000E4297"/>
    <w:rsid w:val="000E49C7"/>
    <w:rsid w:val="000E4AD5"/>
    <w:rsid w:val="000E5426"/>
    <w:rsid w:val="000E5B23"/>
    <w:rsid w:val="000F0315"/>
    <w:rsid w:val="000F0B5F"/>
    <w:rsid w:val="000F14DF"/>
    <w:rsid w:val="000F2198"/>
    <w:rsid w:val="000F2320"/>
    <w:rsid w:val="000F564D"/>
    <w:rsid w:val="000F69A4"/>
    <w:rsid w:val="000F7834"/>
    <w:rsid w:val="000F79E5"/>
    <w:rsid w:val="0010047B"/>
    <w:rsid w:val="00101DDB"/>
    <w:rsid w:val="00103D7D"/>
    <w:rsid w:val="00105D29"/>
    <w:rsid w:val="00106E58"/>
    <w:rsid w:val="0010762C"/>
    <w:rsid w:val="00107BCC"/>
    <w:rsid w:val="00107E4A"/>
    <w:rsid w:val="00117093"/>
    <w:rsid w:val="001200C2"/>
    <w:rsid w:val="00121741"/>
    <w:rsid w:val="00124135"/>
    <w:rsid w:val="0012485C"/>
    <w:rsid w:val="00126D2A"/>
    <w:rsid w:val="00130142"/>
    <w:rsid w:val="00130A33"/>
    <w:rsid w:val="00131EFB"/>
    <w:rsid w:val="001321D0"/>
    <w:rsid w:val="00132C65"/>
    <w:rsid w:val="00134B78"/>
    <w:rsid w:val="00136E76"/>
    <w:rsid w:val="001417F5"/>
    <w:rsid w:val="00142074"/>
    <w:rsid w:val="00142A57"/>
    <w:rsid w:val="001433B5"/>
    <w:rsid w:val="00143D0D"/>
    <w:rsid w:val="001445DA"/>
    <w:rsid w:val="00145B3E"/>
    <w:rsid w:val="00146A3C"/>
    <w:rsid w:val="00146F5A"/>
    <w:rsid w:val="00147C9E"/>
    <w:rsid w:val="00150C7C"/>
    <w:rsid w:val="00153F47"/>
    <w:rsid w:val="001568FD"/>
    <w:rsid w:val="001577AA"/>
    <w:rsid w:val="00161AC5"/>
    <w:rsid w:val="00163406"/>
    <w:rsid w:val="00163635"/>
    <w:rsid w:val="00163B4C"/>
    <w:rsid w:val="00165303"/>
    <w:rsid w:val="00165C81"/>
    <w:rsid w:val="001731A6"/>
    <w:rsid w:val="001732D4"/>
    <w:rsid w:val="00174C4C"/>
    <w:rsid w:val="001809A1"/>
    <w:rsid w:val="00180EE0"/>
    <w:rsid w:val="0018133C"/>
    <w:rsid w:val="00182FCA"/>
    <w:rsid w:val="001844C2"/>
    <w:rsid w:val="00185C21"/>
    <w:rsid w:val="0018610E"/>
    <w:rsid w:val="001903EE"/>
    <w:rsid w:val="001925FC"/>
    <w:rsid w:val="0019349D"/>
    <w:rsid w:val="00194301"/>
    <w:rsid w:val="0019452A"/>
    <w:rsid w:val="0019455C"/>
    <w:rsid w:val="00194CE0"/>
    <w:rsid w:val="00196D90"/>
    <w:rsid w:val="00197C4E"/>
    <w:rsid w:val="00197E38"/>
    <w:rsid w:val="001A089A"/>
    <w:rsid w:val="001A1CF9"/>
    <w:rsid w:val="001A1E02"/>
    <w:rsid w:val="001A2B83"/>
    <w:rsid w:val="001A3342"/>
    <w:rsid w:val="001A3901"/>
    <w:rsid w:val="001A45FF"/>
    <w:rsid w:val="001A4A48"/>
    <w:rsid w:val="001A5397"/>
    <w:rsid w:val="001B5147"/>
    <w:rsid w:val="001B55B4"/>
    <w:rsid w:val="001B6ED3"/>
    <w:rsid w:val="001C1AED"/>
    <w:rsid w:val="001C21DC"/>
    <w:rsid w:val="001C2200"/>
    <w:rsid w:val="001C32B4"/>
    <w:rsid w:val="001C3B77"/>
    <w:rsid w:val="001C3D5D"/>
    <w:rsid w:val="001C4CBF"/>
    <w:rsid w:val="001C6A2B"/>
    <w:rsid w:val="001C7B67"/>
    <w:rsid w:val="001C7F45"/>
    <w:rsid w:val="001D133C"/>
    <w:rsid w:val="001D1372"/>
    <w:rsid w:val="001D1AA0"/>
    <w:rsid w:val="001D2AFB"/>
    <w:rsid w:val="001D35D7"/>
    <w:rsid w:val="001D3D02"/>
    <w:rsid w:val="001D542E"/>
    <w:rsid w:val="001D6926"/>
    <w:rsid w:val="001D7129"/>
    <w:rsid w:val="001D7465"/>
    <w:rsid w:val="001E09D5"/>
    <w:rsid w:val="001E0C88"/>
    <w:rsid w:val="001E270A"/>
    <w:rsid w:val="001E71FE"/>
    <w:rsid w:val="001F02A3"/>
    <w:rsid w:val="001F2D68"/>
    <w:rsid w:val="001F427F"/>
    <w:rsid w:val="001F4B1D"/>
    <w:rsid w:val="001F51EE"/>
    <w:rsid w:val="002016F5"/>
    <w:rsid w:val="00201724"/>
    <w:rsid w:val="00202110"/>
    <w:rsid w:val="00202A79"/>
    <w:rsid w:val="00202B37"/>
    <w:rsid w:val="00202FF7"/>
    <w:rsid w:val="0020343A"/>
    <w:rsid w:val="00203CC6"/>
    <w:rsid w:val="00203CDC"/>
    <w:rsid w:val="00204824"/>
    <w:rsid w:val="00205081"/>
    <w:rsid w:val="00206717"/>
    <w:rsid w:val="002069D7"/>
    <w:rsid w:val="00206A07"/>
    <w:rsid w:val="00207612"/>
    <w:rsid w:val="002104F5"/>
    <w:rsid w:val="002117F9"/>
    <w:rsid w:val="00214AE9"/>
    <w:rsid w:val="002179E4"/>
    <w:rsid w:val="00221C9A"/>
    <w:rsid w:val="00223BC1"/>
    <w:rsid w:val="002248D2"/>
    <w:rsid w:val="00224C97"/>
    <w:rsid w:val="00225091"/>
    <w:rsid w:val="0022556C"/>
    <w:rsid w:val="0022628A"/>
    <w:rsid w:val="00231E01"/>
    <w:rsid w:val="002327B1"/>
    <w:rsid w:val="00233276"/>
    <w:rsid w:val="002338DC"/>
    <w:rsid w:val="00234525"/>
    <w:rsid w:val="002348DC"/>
    <w:rsid w:val="002379AF"/>
    <w:rsid w:val="002400EE"/>
    <w:rsid w:val="0024010B"/>
    <w:rsid w:val="002403E0"/>
    <w:rsid w:val="0024072B"/>
    <w:rsid w:val="00241A42"/>
    <w:rsid w:val="00241B86"/>
    <w:rsid w:val="002447E5"/>
    <w:rsid w:val="00244AC2"/>
    <w:rsid w:val="00244E9A"/>
    <w:rsid w:val="002450B2"/>
    <w:rsid w:val="002463C7"/>
    <w:rsid w:val="00251204"/>
    <w:rsid w:val="00252293"/>
    <w:rsid w:val="002538D6"/>
    <w:rsid w:val="00255578"/>
    <w:rsid w:val="00256212"/>
    <w:rsid w:val="002566E3"/>
    <w:rsid w:val="00256DB8"/>
    <w:rsid w:val="0025742B"/>
    <w:rsid w:val="002574DB"/>
    <w:rsid w:val="00257900"/>
    <w:rsid w:val="0026077F"/>
    <w:rsid w:val="0026326B"/>
    <w:rsid w:val="00263354"/>
    <w:rsid w:val="00263A19"/>
    <w:rsid w:val="002672BD"/>
    <w:rsid w:val="00267C4B"/>
    <w:rsid w:val="0027042B"/>
    <w:rsid w:val="00270EFB"/>
    <w:rsid w:val="002721AF"/>
    <w:rsid w:val="0027277C"/>
    <w:rsid w:val="00274505"/>
    <w:rsid w:val="0027471F"/>
    <w:rsid w:val="00277465"/>
    <w:rsid w:val="00280A0D"/>
    <w:rsid w:val="00286393"/>
    <w:rsid w:val="002868D7"/>
    <w:rsid w:val="00286AD1"/>
    <w:rsid w:val="00287682"/>
    <w:rsid w:val="00287A4C"/>
    <w:rsid w:val="00290CC3"/>
    <w:rsid w:val="002919DA"/>
    <w:rsid w:val="0029533C"/>
    <w:rsid w:val="00297056"/>
    <w:rsid w:val="00297507"/>
    <w:rsid w:val="002A23CD"/>
    <w:rsid w:val="002A2B0C"/>
    <w:rsid w:val="002A4C47"/>
    <w:rsid w:val="002A5EF2"/>
    <w:rsid w:val="002A6127"/>
    <w:rsid w:val="002A6C06"/>
    <w:rsid w:val="002A723C"/>
    <w:rsid w:val="002B19B2"/>
    <w:rsid w:val="002B2583"/>
    <w:rsid w:val="002B2697"/>
    <w:rsid w:val="002B26E2"/>
    <w:rsid w:val="002B5A5D"/>
    <w:rsid w:val="002B7423"/>
    <w:rsid w:val="002C175C"/>
    <w:rsid w:val="002C4218"/>
    <w:rsid w:val="002C4561"/>
    <w:rsid w:val="002D0133"/>
    <w:rsid w:val="002D188C"/>
    <w:rsid w:val="002D26AC"/>
    <w:rsid w:val="002D29C4"/>
    <w:rsid w:val="002D30A3"/>
    <w:rsid w:val="002D30C7"/>
    <w:rsid w:val="002D5253"/>
    <w:rsid w:val="002D5F47"/>
    <w:rsid w:val="002E0D4D"/>
    <w:rsid w:val="002E20B2"/>
    <w:rsid w:val="002E2FE9"/>
    <w:rsid w:val="002E4491"/>
    <w:rsid w:val="002E4746"/>
    <w:rsid w:val="002E52FD"/>
    <w:rsid w:val="002E5E56"/>
    <w:rsid w:val="002E63F2"/>
    <w:rsid w:val="002E6642"/>
    <w:rsid w:val="002E6EF2"/>
    <w:rsid w:val="002F17C3"/>
    <w:rsid w:val="002F1C64"/>
    <w:rsid w:val="002F3DFD"/>
    <w:rsid w:val="002F40E1"/>
    <w:rsid w:val="002F4815"/>
    <w:rsid w:val="002F4A9B"/>
    <w:rsid w:val="003005F5"/>
    <w:rsid w:val="00300758"/>
    <w:rsid w:val="00303721"/>
    <w:rsid w:val="003038EB"/>
    <w:rsid w:val="00304DBA"/>
    <w:rsid w:val="00305698"/>
    <w:rsid w:val="00305FD9"/>
    <w:rsid w:val="0030667C"/>
    <w:rsid w:val="0031092D"/>
    <w:rsid w:val="00311CE5"/>
    <w:rsid w:val="003120B4"/>
    <w:rsid w:val="0031212E"/>
    <w:rsid w:val="00314D2D"/>
    <w:rsid w:val="003159E4"/>
    <w:rsid w:val="00316018"/>
    <w:rsid w:val="003164AB"/>
    <w:rsid w:val="00320355"/>
    <w:rsid w:val="0032088C"/>
    <w:rsid w:val="00321C1F"/>
    <w:rsid w:val="00321C73"/>
    <w:rsid w:val="00322605"/>
    <w:rsid w:val="0032349A"/>
    <w:rsid w:val="0032352C"/>
    <w:rsid w:val="00324BC4"/>
    <w:rsid w:val="003251AC"/>
    <w:rsid w:val="00325531"/>
    <w:rsid w:val="0032582D"/>
    <w:rsid w:val="00325C95"/>
    <w:rsid w:val="0032759A"/>
    <w:rsid w:val="00331F6C"/>
    <w:rsid w:val="003321AE"/>
    <w:rsid w:val="00337429"/>
    <w:rsid w:val="00340B3D"/>
    <w:rsid w:val="0034452F"/>
    <w:rsid w:val="00346798"/>
    <w:rsid w:val="003472DE"/>
    <w:rsid w:val="00353BA5"/>
    <w:rsid w:val="00354354"/>
    <w:rsid w:val="00354ECB"/>
    <w:rsid w:val="00354F10"/>
    <w:rsid w:val="00355782"/>
    <w:rsid w:val="003565DC"/>
    <w:rsid w:val="0035749F"/>
    <w:rsid w:val="00357962"/>
    <w:rsid w:val="00361F56"/>
    <w:rsid w:val="00362640"/>
    <w:rsid w:val="00362A67"/>
    <w:rsid w:val="00362BC3"/>
    <w:rsid w:val="00365E72"/>
    <w:rsid w:val="0036682B"/>
    <w:rsid w:val="00367BE5"/>
    <w:rsid w:val="00370A38"/>
    <w:rsid w:val="00370D8B"/>
    <w:rsid w:val="00371FA9"/>
    <w:rsid w:val="003722BC"/>
    <w:rsid w:val="00372FB2"/>
    <w:rsid w:val="00374255"/>
    <w:rsid w:val="00374694"/>
    <w:rsid w:val="003751B3"/>
    <w:rsid w:val="00380A1C"/>
    <w:rsid w:val="00382649"/>
    <w:rsid w:val="00382929"/>
    <w:rsid w:val="00382CB9"/>
    <w:rsid w:val="00385608"/>
    <w:rsid w:val="0038795C"/>
    <w:rsid w:val="0039241F"/>
    <w:rsid w:val="00393529"/>
    <w:rsid w:val="0039470D"/>
    <w:rsid w:val="00394723"/>
    <w:rsid w:val="003955E5"/>
    <w:rsid w:val="0039561B"/>
    <w:rsid w:val="003964B6"/>
    <w:rsid w:val="003A00D0"/>
    <w:rsid w:val="003A1F0C"/>
    <w:rsid w:val="003A296A"/>
    <w:rsid w:val="003A3D29"/>
    <w:rsid w:val="003A3F1F"/>
    <w:rsid w:val="003A646F"/>
    <w:rsid w:val="003A7034"/>
    <w:rsid w:val="003A73F9"/>
    <w:rsid w:val="003A75A0"/>
    <w:rsid w:val="003A7B41"/>
    <w:rsid w:val="003A7ECC"/>
    <w:rsid w:val="003B067C"/>
    <w:rsid w:val="003B0E0B"/>
    <w:rsid w:val="003B208E"/>
    <w:rsid w:val="003B2EE8"/>
    <w:rsid w:val="003B3C21"/>
    <w:rsid w:val="003B460E"/>
    <w:rsid w:val="003B4AFB"/>
    <w:rsid w:val="003C1BE0"/>
    <w:rsid w:val="003C26DF"/>
    <w:rsid w:val="003C3778"/>
    <w:rsid w:val="003C4557"/>
    <w:rsid w:val="003C7AB4"/>
    <w:rsid w:val="003D024A"/>
    <w:rsid w:val="003D0704"/>
    <w:rsid w:val="003D15EF"/>
    <w:rsid w:val="003E0083"/>
    <w:rsid w:val="003E2EC2"/>
    <w:rsid w:val="003E48EC"/>
    <w:rsid w:val="003E58FB"/>
    <w:rsid w:val="003E7C10"/>
    <w:rsid w:val="003F0284"/>
    <w:rsid w:val="003F1620"/>
    <w:rsid w:val="003F2C05"/>
    <w:rsid w:val="003F2E89"/>
    <w:rsid w:val="003F2F99"/>
    <w:rsid w:val="003F3D97"/>
    <w:rsid w:val="003F3D98"/>
    <w:rsid w:val="003F3F80"/>
    <w:rsid w:val="003F4C90"/>
    <w:rsid w:val="003F4EA3"/>
    <w:rsid w:val="003F5F22"/>
    <w:rsid w:val="004020E4"/>
    <w:rsid w:val="00402800"/>
    <w:rsid w:val="00402B7D"/>
    <w:rsid w:val="0040395B"/>
    <w:rsid w:val="00405DE2"/>
    <w:rsid w:val="0040604D"/>
    <w:rsid w:val="00406335"/>
    <w:rsid w:val="004064BE"/>
    <w:rsid w:val="00406523"/>
    <w:rsid w:val="00413DE5"/>
    <w:rsid w:val="00414822"/>
    <w:rsid w:val="00414B8A"/>
    <w:rsid w:val="00415349"/>
    <w:rsid w:val="0041621D"/>
    <w:rsid w:val="004167A9"/>
    <w:rsid w:val="004168D2"/>
    <w:rsid w:val="00416E79"/>
    <w:rsid w:val="00417CF2"/>
    <w:rsid w:val="0042065F"/>
    <w:rsid w:val="0042218E"/>
    <w:rsid w:val="004229C0"/>
    <w:rsid w:val="00424694"/>
    <w:rsid w:val="00424C93"/>
    <w:rsid w:val="00424D18"/>
    <w:rsid w:val="00425B74"/>
    <w:rsid w:val="004261B7"/>
    <w:rsid w:val="00426D0B"/>
    <w:rsid w:val="004336BA"/>
    <w:rsid w:val="0043387A"/>
    <w:rsid w:val="00440B98"/>
    <w:rsid w:val="0044168D"/>
    <w:rsid w:val="00442348"/>
    <w:rsid w:val="00443681"/>
    <w:rsid w:val="00445770"/>
    <w:rsid w:val="00446964"/>
    <w:rsid w:val="00447984"/>
    <w:rsid w:val="00450437"/>
    <w:rsid w:val="00450D9F"/>
    <w:rsid w:val="0045123D"/>
    <w:rsid w:val="00451D67"/>
    <w:rsid w:val="00452AFD"/>
    <w:rsid w:val="00453571"/>
    <w:rsid w:val="0045428D"/>
    <w:rsid w:val="00454629"/>
    <w:rsid w:val="00455A7E"/>
    <w:rsid w:val="00456F3B"/>
    <w:rsid w:val="004603A3"/>
    <w:rsid w:val="00461A98"/>
    <w:rsid w:val="00462654"/>
    <w:rsid w:val="004639CF"/>
    <w:rsid w:val="00467AFA"/>
    <w:rsid w:val="004724D5"/>
    <w:rsid w:val="004763CA"/>
    <w:rsid w:val="00477A3F"/>
    <w:rsid w:val="004812B9"/>
    <w:rsid w:val="004815E4"/>
    <w:rsid w:val="00481A50"/>
    <w:rsid w:val="004824E5"/>
    <w:rsid w:val="004837E3"/>
    <w:rsid w:val="00483D91"/>
    <w:rsid w:val="00486288"/>
    <w:rsid w:val="00486C05"/>
    <w:rsid w:val="00486FD2"/>
    <w:rsid w:val="00487510"/>
    <w:rsid w:val="00487A38"/>
    <w:rsid w:val="00487BA5"/>
    <w:rsid w:val="00487E38"/>
    <w:rsid w:val="00490015"/>
    <w:rsid w:val="00493973"/>
    <w:rsid w:val="0049610E"/>
    <w:rsid w:val="004968B5"/>
    <w:rsid w:val="00496E3E"/>
    <w:rsid w:val="00497182"/>
    <w:rsid w:val="0049731D"/>
    <w:rsid w:val="00497B3E"/>
    <w:rsid w:val="004A08DC"/>
    <w:rsid w:val="004A1157"/>
    <w:rsid w:val="004A1651"/>
    <w:rsid w:val="004A252A"/>
    <w:rsid w:val="004A2FF9"/>
    <w:rsid w:val="004A43F6"/>
    <w:rsid w:val="004A4602"/>
    <w:rsid w:val="004A67D6"/>
    <w:rsid w:val="004A6ABE"/>
    <w:rsid w:val="004B0286"/>
    <w:rsid w:val="004B0A91"/>
    <w:rsid w:val="004B1B33"/>
    <w:rsid w:val="004B40B7"/>
    <w:rsid w:val="004B5AA1"/>
    <w:rsid w:val="004B6718"/>
    <w:rsid w:val="004B6812"/>
    <w:rsid w:val="004B7CAC"/>
    <w:rsid w:val="004B7F82"/>
    <w:rsid w:val="004C07C8"/>
    <w:rsid w:val="004C14B7"/>
    <w:rsid w:val="004C1D86"/>
    <w:rsid w:val="004C20B2"/>
    <w:rsid w:val="004C3DFF"/>
    <w:rsid w:val="004C631C"/>
    <w:rsid w:val="004D02D3"/>
    <w:rsid w:val="004D06E8"/>
    <w:rsid w:val="004D242F"/>
    <w:rsid w:val="004D29DA"/>
    <w:rsid w:val="004D3301"/>
    <w:rsid w:val="004D3C0E"/>
    <w:rsid w:val="004D700F"/>
    <w:rsid w:val="004D7BF4"/>
    <w:rsid w:val="004D7F82"/>
    <w:rsid w:val="004E0814"/>
    <w:rsid w:val="004E0C98"/>
    <w:rsid w:val="004E4874"/>
    <w:rsid w:val="004E6C09"/>
    <w:rsid w:val="004F02DE"/>
    <w:rsid w:val="004F1298"/>
    <w:rsid w:val="004F1EC6"/>
    <w:rsid w:val="004F2574"/>
    <w:rsid w:val="004F512A"/>
    <w:rsid w:val="004F5BD2"/>
    <w:rsid w:val="005003E9"/>
    <w:rsid w:val="00500873"/>
    <w:rsid w:val="00500947"/>
    <w:rsid w:val="005032C6"/>
    <w:rsid w:val="00510AD1"/>
    <w:rsid w:val="0051127C"/>
    <w:rsid w:val="00511540"/>
    <w:rsid w:val="00511F06"/>
    <w:rsid w:val="00512857"/>
    <w:rsid w:val="00512F3C"/>
    <w:rsid w:val="0051485A"/>
    <w:rsid w:val="0051646A"/>
    <w:rsid w:val="00516E77"/>
    <w:rsid w:val="0052136A"/>
    <w:rsid w:val="005216F5"/>
    <w:rsid w:val="00522384"/>
    <w:rsid w:val="00524579"/>
    <w:rsid w:val="00524BF7"/>
    <w:rsid w:val="00524F83"/>
    <w:rsid w:val="0053639F"/>
    <w:rsid w:val="00536984"/>
    <w:rsid w:val="00541A98"/>
    <w:rsid w:val="00542A9E"/>
    <w:rsid w:val="00542AC2"/>
    <w:rsid w:val="00543689"/>
    <w:rsid w:val="005460ED"/>
    <w:rsid w:val="005467E1"/>
    <w:rsid w:val="005502E0"/>
    <w:rsid w:val="00555106"/>
    <w:rsid w:val="00557160"/>
    <w:rsid w:val="00557B52"/>
    <w:rsid w:val="005602DA"/>
    <w:rsid w:val="00561BCF"/>
    <w:rsid w:val="00565378"/>
    <w:rsid w:val="00567040"/>
    <w:rsid w:val="00567532"/>
    <w:rsid w:val="005700CC"/>
    <w:rsid w:val="00571199"/>
    <w:rsid w:val="00572489"/>
    <w:rsid w:val="005729E8"/>
    <w:rsid w:val="00572D56"/>
    <w:rsid w:val="0057577E"/>
    <w:rsid w:val="00575ADF"/>
    <w:rsid w:val="00575B58"/>
    <w:rsid w:val="00576E34"/>
    <w:rsid w:val="00576EF9"/>
    <w:rsid w:val="00577B0A"/>
    <w:rsid w:val="00580157"/>
    <w:rsid w:val="005813AB"/>
    <w:rsid w:val="00581B37"/>
    <w:rsid w:val="00581C60"/>
    <w:rsid w:val="005831DD"/>
    <w:rsid w:val="00585248"/>
    <w:rsid w:val="005858A5"/>
    <w:rsid w:val="00585B91"/>
    <w:rsid w:val="0058633D"/>
    <w:rsid w:val="005877ED"/>
    <w:rsid w:val="00587C32"/>
    <w:rsid w:val="0059289A"/>
    <w:rsid w:val="00593B7C"/>
    <w:rsid w:val="00597F4C"/>
    <w:rsid w:val="005A0C68"/>
    <w:rsid w:val="005A1357"/>
    <w:rsid w:val="005A311F"/>
    <w:rsid w:val="005A39AC"/>
    <w:rsid w:val="005A44B4"/>
    <w:rsid w:val="005A60C1"/>
    <w:rsid w:val="005A61BD"/>
    <w:rsid w:val="005B19B8"/>
    <w:rsid w:val="005B2E7D"/>
    <w:rsid w:val="005B7183"/>
    <w:rsid w:val="005B7273"/>
    <w:rsid w:val="005C0715"/>
    <w:rsid w:val="005C334D"/>
    <w:rsid w:val="005C4F2F"/>
    <w:rsid w:val="005C5644"/>
    <w:rsid w:val="005C723E"/>
    <w:rsid w:val="005D33EC"/>
    <w:rsid w:val="005D3EB6"/>
    <w:rsid w:val="005D4BFB"/>
    <w:rsid w:val="005D56AF"/>
    <w:rsid w:val="005D5F46"/>
    <w:rsid w:val="005D6AFD"/>
    <w:rsid w:val="005D72F4"/>
    <w:rsid w:val="005D7900"/>
    <w:rsid w:val="005E02D9"/>
    <w:rsid w:val="005E039D"/>
    <w:rsid w:val="005E2E1A"/>
    <w:rsid w:val="005E32D2"/>
    <w:rsid w:val="005E36EB"/>
    <w:rsid w:val="005E6ACE"/>
    <w:rsid w:val="005E764F"/>
    <w:rsid w:val="005F101C"/>
    <w:rsid w:val="005F31B8"/>
    <w:rsid w:val="005F377E"/>
    <w:rsid w:val="005F477B"/>
    <w:rsid w:val="005F5435"/>
    <w:rsid w:val="005F7009"/>
    <w:rsid w:val="005F7196"/>
    <w:rsid w:val="005F7247"/>
    <w:rsid w:val="00601FD2"/>
    <w:rsid w:val="00603FEA"/>
    <w:rsid w:val="006064D6"/>
    <w:rsid w:val="00607362"/>
    <w:rsid w:val="00611AB0"/>
    <w:rsid w:val="006124A3"/>
    <w:rsid w:val="00612675"/>
    <w:rsid w:val="006131D6"/>
    <w:rsid w:val="00613454"/>
    <w:rsid w:val="00614D05"/>
    <w:rsid w:val="00615011"/>
    <w:rsid w:val="0061721D"/>
    <w:rsid w:val="006176F8"/>
    <w:rsid w:val="00617D79"/>
    <w:rsid w:val="00621B8D"/>
    <w:rsid w:val="0062368E"/>
    <w:rsid w:val="00625594"/>
    <w:rsid w:val="00626B6C"/>
    <w:rsid w:val="00627600"/>
    <w:rsid w:val="006276BC"/>
    <w:rsid w:val="00627BC7"/>
    <w:rsid w:val="00627C6A"/>
    <w:rsid w:val="00627E02"/>
    <w:rsid w:val="00630AFB"/>
    <w:rsid w:val="00631559"/>
    <w:rsid w:val="00634910"/>
    <w:rsid w:val="00635E5D"/>
    <w:rsid w:val="00637B23"/>
    <w:rsid w:val="00640091"/>
    <w:rsid w:val="00640984"/>
    <w:rsid w:val="0064254B"/>
    <w:rsid w:val="00642DE3"/>
    <w:rsid w:val="0064404F"/>
    <w:rsid w:val="006459F8"/>
    <w:rsid w:val="00646FA4"/>
    <w:rsid w:val="0065119D"/>
    <w:rsid w:val="00651A79"/>
    <w:rsid w:val="00652591"/>
    <w:rsid w:val="0065297D"/>
    <w:rsid w:val="00652991"/>
    <w:rsid w:val="006540F6"/>
    <w:rsid w:val="00654E45"/>
    <w:rsid w:val="00654E96"/>
    <w:rsid w:val="00657339"/>
    <w:rsid w:val="00657F15"/>
    <w:rsid w:val="00662509"/>
    <w:rsid w:val="00662FC3"/>
    <w:rsid w:val="006637F4"/>
    <w:rsid w:val="00664ED8"/>
    <w:rsid w:val="00664F64"/>
    <w:rsid w:val="00665737"/>
    <w:rsid w:val="00665CDF"/>
    <w:rsid w:val="006663EC"/>
    <w:rsid w:val="00671996"/>
    <w:rsid w:val="00672553"/>
    <w:rsid w:val="00674352"/>
    <w:rsid w:val="00674EA9"/>
    <w:rsid w:val="00675E2A"/>
    <w:rsid w:val="00676F68"/>
    <w:rsid w:val="006771C5"/>
    <w:rsid w:val="006826B0"/>
    <w:rsid w:val="00683BF0"/>
    <w:rsid w:val="00684E51"/>
    <w:rsid w:val="0068613C"/>
    <w:rsid w:val="00687450"/>
    <w:rsid w:val="00692E7E"/>
    <w:rsid w:val="00693716"/>
    <w:rsid w:val="006937B9"/>
    <w:rsid w:val="0069521F"/>
    <w:rsid w:val="006954BD"/>
    <w:rsid w:val="00696DAC"/>
    <w:rsid w:val="00697F79"/>
    <w:rsid w:val="006A1C9F"/>
    <w:rsid w:val="006A28AF"/>
    <w:rsid w:val="006A2FFC"/>
    <w:rsid w:val="006A355F"/>
    <w:rsid w:val="006A63D7"/>
    <w:rsid w:val="006A71F0"/>
    <w:rsid w:val="006B188B"/>
    <w:rsid w:val="006B243D"/>
    <w:rsid w:val="006B2BB8"/>
    <w:rsid w:val="006B5EF8"/>
    <w:rsid w:val="006B610F"/>
    <w:rsid w:val="006B6D01"/>
    <w:rsid w:val="006C3386"/>
    <w:rsid w:val="006C4B1E"/>
    <w:rsid w:val="006C58AC"/>
    <w:rsid w:val="006C5D5E"/>
    <w:rsid w:val="006C7611"/>
    <w:rsid w:val="006C7FBC"/>
    <w:rsid w:val="006D12E5"/>
    <w:rsid w:val="006D5823"/>
    <w:rsid w:val="006D5B05"/>
    <w:rsid w:val="006D5B55"/>
    <w:rsid w:val="006E39B6"/>
    <w:rsid w:val="006E48B6"/>
    <w:rsid w:val="006E4F0E"/>
    <w:rsid w:val="006E534C"/>
    <w:rsid w:val="006E57F1"/>
    <w:rsid w:val="006E5D97"/>
    <w:rsid w:val="006E7BAE"/>
    <w:rsid w:val="006E7F8C"/>
    <w:rsid w:val="006F02A7"/>
    <w:rsid w:val="006F031D"/>
    <w:rsid w:val="006F0668"/>
    <w:rsid w:val="006F07A0"/>
    <w:rsid w:val="006F0880"/>
    <w:rsid w:val="006F4EA5"/>
    <w:rsid w:val="006F683D"/>
    <w:rsid w:val="006F7318"/>
    <w:rsid w:val="006F7554"/>
    <w:rsid w:val="006F7A89"/>
    <w:rsid w:val="007002E1"/>
    <w:rsid w:val="00700601"/>
    <w:rsid w:val="00704E93"/>
    <w:rsid w:val="00705C41"/>
    <w:rsid w:val="00705C4C"/>
    <w:rsid w:val="00707C09"/>
    <w:rsid w:val="0071228F"/>
    <w:rsid w:val="007139E8"/>
    <w:rsid w:val="0071486E"/>
    <w:rsid w:val="0071563E"/>
    <w:rsid w:val="00715834"/>
    <w:rsid w:val="007165DC"/>
    <w:rsid w:val="00716AE3"/>
    <w:rsid w:val="00717306"/>
    <w:rsid w:val="00717ECE"/>
    <w:rsid w:val="00720A9A"/>
    <w:rsid w:val="00720C85"/>
    <w:rsid w:val="00721E11"/>
    <w:rsid w:val="0072533D"/>
    <w:rsid w:val="00725AE9"/>
    <w:rsid w:val="00727D05"/>
    <w:rsid w:val="0073061C"/>
    <w:rsid w:val="00732520"/>
    <w:rsid w:val="00732CAB"/>
    <w:rsid w:val="00732EA0"/>
    <w:rsid w:val="00733223"/>
    <w:rsid w:val="007340EF"/>
    <w:rsid w:val="0073498A"/>
    <w:rsid w:val="00740C21"/>
    <w:rsid w:val="007424EB"/>
    <w:rsid w:val="007425EB"/>
    <w:rsid w:val="00742B1B"/>
    <w:rsid w:val="0074366A"/>
    <w:rsid w:val="007458F8"/>
    <w:rsid w:val="0074692D"/>
    <w:rsid w:val="00746AC5"/>
    <w:rsid w:val="007509C0"/>
    <w:rsid w:val="0075517F"/>
    <w:rsid w:val="00755694"/>
    <w:rsid w:val="007556AC"/>
    <w:rsid w:val="00756A87"/>
    <w:rsid w:val="00756F78"/>
    <w:rsid w:val="00760AAF"/>
    <w:rsid w:val="00760CDE"/>
    <w:rsid w:val="007638FE"/>
    <w:rsid w:val="00765A1D"/>
    <w:rsid w:val="00765E8E"/>
    <w:rsid w:val="007666F8"/>
    <w:rsid w:val="00767F82"/>
    <w:rsid w:val="0077032F"/>
    <w:rsid w:val="00770E33"/>
    <w:rsid w:val="00771E13"/>
    <w:rsid w:val="007726EC"/>
    <w:rsid w:val="00772C73"/>
    <w:rsid w:val="00777647"/>
    <w:rsid w:val="00780142"/>
    <w:rsid w:val="00780D7B"/>
    <w:rsid w:val="007839CC"/>
    <w:rsid w:val="00783EB3"/>
    <w:rsid w:val="007845BF"/>
    <w:rsid w:val="00786C28"/>
    <w:rsid w:val="00787B81"/>
    <w:rsid w:val="00790A70"/>
    <w:rsid w:val="007916DE"/>
    <w:rsid w:val="00793591"/>
    <w:rsid w:val="00793D07"/>
    <w:rsid w:val="007957A4"/>
    <w:rsid w:val="007978F5"/>
    <w:rsid w:val="007A1B65"/>
    <w:rsid w:val="007A34DD"/>
    <w:rsid w:val="007A4D9F"/>
    <w:rsid w:val="007A62C3"/>
    <w:rsid w:val="007B605E"/>
    <w:rsid w:val="007B61A1"/>
    <w:rsid w:val="007B7A95"/>
    <w:rsid w:val="007C019A"/>
    <w:rsid w:val="007C13D7"/>
    <w:rsid w:val="007C1627"/>
    <w:rsid w:val="007C1D47"/>
    <w:rsid w:val="007C4E3B"/>
    <w:rsid w:val="007C727B"/>
    <w:rsid w:val="007C734C"/>
    <w:rsid w:val="007D11FA"/>
    <w:rsid w:val="007D13A1"/>
    <w:rsid w:val="007D5D21"/>
    <w:rsid w:val="007D623F"/>
    <w:rsid w:val="007D7237"/>
    <w:rsid w:val="007D73D8"/>
    <w:rsid w:val="007E0839"/>
    <w:rsid w:val="007E0DBF"/>
    <w:rsid w:val="007E5245"/>
    <w:rsid w:val="007E52B8"/>
    <w:rsid w:val="007E649E"/>
    <w:rsid w:val="007E7192"/>
    <w:rsid w:val="007F0A13"/>
    <w:rsid w:val="007F233E"/>
    <w:rsid w:val="007F2890"/>
    <w:rsid w:val="007F40EF"/>
    <w:rsid w:val="007F46BA"/>
    <w:rsid w:val="007F5D7C"/>
    <w:rsid w:val="00802346"/>
    <w:rsid w:val="00802508"/>
    <w:rsid w:val="00804352"/>
    <w:rsid w:val="00805018"/>
    <w:rsid w:val="00806748"/>
    <w:rsid w:val="00806E50"/>
    <w:rsid w:val="00812B29"/>
    <w:rsid w:val="00813D6B"/>
    <w:rsid w:val="00814211"/>
    <w:rsid w:val="008145AE"/>
    <w:rsid w:val="00815C8F"/>
    <w:rsid w:val="00816DD8"/>
    <w:rsid w:val="00817628"/>
    <w:rsid w:val="00817CCF"/>
    <w:rsid w:val="00820254"/>
    <w:rsid w:val="00831452"/>
    <w:rsid w:val="00832782"/>
    <w:rsid w:val="00834894"/>
    <w:rsid w:val="00835A04"/>
    <w:rsid w:val="00835FF5"/>
    <w:rsid w:val="00836825"/>
    <w:rsid w:val="0083700F"/>
    <w:rsid w:val="00840F71"/>
    <w:rsid w:val="008447DE"/>
    <w:rsid w:val="0085077F"/>
    <w:rsid w:val="008534BB"/>
    <w:rsid w:val="008554EE"/>
    <w:rsid w:val="00855A10"/>
    <w:rsid w:val="008567CC"/>
    <w:rsid w:val="008625CC"/>
    <w:rsid w:val="00862726"/>
    <w:rsid w:val="00862892"/>
    <w:rsid w:val="00862C8F"/>
    <w:rsid w:val="00865259"/>
    <w:rsid w:val="00867CD7"/>
    <w:rsid w:val="0087277C"/>
    <w:rsid w:val="008747D0"/>
    <w:rsid w:val="00874A00"/>
    <w:rsid w:val="00874B2D"/>
    <w:rsid w:val="00875465"/>
    <w:rsid w:val="008757C8"/>
    <w:rsid w:val="00876B27"/>
    <w:rsid w:val="00877621"/>
    <w:rsid w:val="008806DD"/>
    <w:rsid w:val="008819BD"/>
    <w:rsid w:val="00884CDB"/>
    <w:rsid w:val="0088562E"/>
    <w:rsid w:val="0088609B"/>
    <w:rsid w:val="0088726F"/>
    <w:rsid w:val="008875B2"/>
    <w:rsid w:val="00887A76"/>
    <w:rsid w:val="00887B16"/>
    <w:rsid w:val="00887B2C"/>
    <w:rsid w:val="00887CB9"/>
    <w:rsid w:val="00892201"/>
    <w:rsid w:val="00892966"/>
    <w:rsid w:val="0089458C"/>
    <w:rsid w:val="008960DC"/>
    <w:rsid w:val="008A0636"/>
    <w:rsid w:val="008A0964"/>
    <w:rsid w:val="008A451B"/>
    <w:rsid w:val="008A4A66"/>
    <w:rsid w:val="008A51DD"/>
    <w:rsid w:val="008A6E88"/>
    <w:rsid w:val="008A7149"/>
    <w:rsid w:val="008A7260"/>
    <w:rsid w:val="008B0E54"/>
    <w:rsid w:val="008B2319"/>
    <w:rsid w:val="008B2FFB"/>
    <w:rsid w:val="008B3402"/>
    <w:rsid w:val="008B37C5"/>
    <w:rsid w:val="008B3DEC"/>
    <w:rsid w:val="008B5216"/>
    <w:rsid w:val="008B57CF"/>
    <w:rsid w:val="008C119A"/>
    <w:rsid w:val="008C18C2"/>
    <w:rsid w:val="008C2975"/>
    <w:rsid w:val="008C3730"/>
    <w:rsid w:val="008D16E5"/>
    <w:rsid w:val="008D255E"/>
    <w:rsid w:val="008D2AC9"/>
    <w:rsid w:val="008D3870"/>
    <w:rsid w:val="008D4591"/>
    <w:rsid w:val="008D5174"/>
    <w:rsid w:val="008D6CAD"/>
    <w:rsid w:val="008E14C9"/>
    <w:rsid w:val="008E1F59"/>
    <w:rsid w:val="008E1F96"/>
    <w:rsid w:val="008E21A8"/>
    <w:rsid w:val="008E2324"/>
    <w:rsid w:val="008E2C56"/>
    <w:rsid w:val="008E3F63"/>
    <w:rsid w:val="008E5E96"/>
    <w:rsid w:val="008E70B9"/>
    <w:rsid w:val="008E7BE7"/>
    <w:rsid w:val="008F0AD3"/>
    <w:rsid w:val="008F56ED"/>
    <w:rsid w:val="008F658E"/>
    <w:rsid w:val="008F6D83"/>
    <w:rsid w:val="008F79A5"/>
    <w:rsid w:val="008F7FE9"/>
    <w:rsid w:val="009036FD"/>
    <w:rsid w:val="00903E6A"/>
    <w:rsid w:val="0090583C"/>
    <w:rsid w:val="009065D3"/>
    <w:rsid w:val="00906742"/>
    <w:rsid w:val="009114F0"/>
    <w:rsid w:val="00911E53"/>
    <w:rsid w:val="00912243"/>
    <w:rsid w:val="00913C32"/>
    <w:rsid w:val="00913CF8"/>
    <w:rsid w:val="009140B2"/>
    <w:rsid w:val="0091410C"/>
    <w:rsid w:val="00914E67"/>
    <w:rsid w:val="009200CF"/>
    <w:rsid w:val="00920A46"/>
    <w:rsid w:val="00921D0F"/>
    <w:rsid w:val="0092287F"/>
    <w:rsid w:val="0092292D"/>
    <w:rsid w:val="00923E81"/>
    <w:rsid w:val="00930439"/>
    <w:rsid w:val="00932BAD"/>
    <w:rsid w:val="009346A7"/>
    <w:rsid w:val="00934A48"/>
    <w:rsid w:val="00934C27"/>
    <w:rsid w:val="0093676D"/>
    <w:rsid w:val="00941AA9"/>
    <w:rsid w:val="00943B78"/>
    <w:rsid w:val="00946215"/>
    <w:rsid w:val="00950322"/>
    <w:rsid w:val="0095060C"/>
    <w:rsid w:val="00951125"/>
    <w:rsid w:val="00951E38"/>
    <w:rsid w:val="0095340F"/>
    <w:rsid w:val="00953B86"/>
    <w:rsid w:val="00954505"/>
    <w:rsid w:val="00955A39"/>
    <w:rsid w:val="00960064"/>
    <w:rsid w:val="00961CC3"/>
    <w:rsid w:val="00961D0B"/>
    <w:rsid w:val="009629C4"/>
    <w:rsid w:val="00963972"/>
    <w:rsid w:val="00967088"/>
    <w:rsid w:val="0097038E"/>
    <w:rsid w:val="00970C89"/>
    <w:rsid w:val="00970E07"/>
    <w:rsid w:val="00972461"/>
    <w:rsid w:val="00972AB6"/>
    <w:rsid w:val="00976CA3"/>
    <w:rsid w:val="0098080F"/>
    <w:rsid w:val="00981C04"/>
    <w:rsid w:val="00981EA2"/>
    <w:rsid w:val="009835AE"/>
    <w:rsid w:val="0098719C"/>
    <w:rsid w:val="009918FF"/>
    <w:rsid w:val="00992DBD"/>
    <w:rsid w:val="00995CC4"/>
    <w:rsid w:val="00995D71"/>
    <w:rsid w:val="00996CD2"/>
    <w:rsid w:val="0099779D"/>
    <w:rsid w:val="009A0DBF"/>
    <w:rsid w:val="009A1481"/>
    <w:rsid w:val="009A2328"/>
    <w:rsid w:val="009A25EC"/>
    <w:rsid w:val="009A3F14"/>
    <w:rsid w:val="009A5B16"/>
    <w:rsid w:val="009A772A"/>
    <w:rsid w:val="009A7C6B"/>
    <w:rsid w:val="009B04F0"/>
    <w:rsid w:val="009B12D1"/>
    <w:rsid w:val="009B1B89"/>
    <w:rsid w:val="009B1BC3"/>
    <w:rsid w:val="009B354E"/>
    <w:rsid w:val="009B414B"/>
    <w:rsid w:val="009B587D"/>
    <w:rsid w:val="009B6D28"/>
    <w:rsid w:val="009C00ED"/>
    <w:rsid w:val="009C092A"/>
    <w:rsid w:val="009C26C8"/>
    <w:rsid w:val="009C445A"/>
    <w:rsid w:val="009C5772"/>
    <w:rsid w:val="009C5FE2"/>
    <w:rsid w:val="009C6094"/>
    <w:rsid w:val="009C789F"/>
    <w:rsid w:val="009D008E"/>
    <w:rsid w:val="009D05CD"/>
    <w:rsid w:val="009D30D5"/>
    <w:rsid w:val="009D6528"/>
    <w:rsid w:val="009D6995"/>
    <w:rsid w:val="009E11E7"/>
    <w:rsid w:val="009E2709"/>
    <w:rsid w:val="009E3338"/>
    <w:rsid w:val="009E5485"/>
    <w:rsid w:val="009E5C11"/>
    <w:rsid w:val="009E5DB8"/>
    <w:rsid w:val="009E71C0"/>
    <w:rsid w:val="009F0A22"/>
    <w:rsid w:val="009F0E95"/>
    <w:rsid w:val="009F1511"/>
    <w:rsid w:val="009F29C0"/>
    <w:rsid w:val="009F361E"/>
    <w:rsid w:val="009F429D"/>
    <w:rsid w:val="009F4BE3"/>
    <w:rsid w:val="009F66D3"/>
    <w:rsid w:val="009F6884"/>
    <w:rsid w:val="009F794B"/>
    <w:rsid w:val="00A00F1A"/>
    <w:rsid w:val="00A00FDC"/>
    <w:rsid w:val="00A017EA"/>
    <w:rsid w:val="00A02154"/>
    <w:rsid w:val="00A04895"/>
    <w:rsid w:val="00A04EB4"/>
    <w:rsid w:val="00A05BE3"/>
    <w:rsid w:val="00A06B3F"/>
    <w:rsid w:val="00A11F3E"/>
    <w:rsid w:val="00A13F06"/>
    <w:rsid w:val="00A14FCC"/>
    <w:rsid w:val="00A165AC"/>
    <w:rsid w:val="00A20BE9"/>
    <w:rsid w:val="00A20C75"/>
    <w:rsid w:val="00A2141C"/>
    <w:rsid w:val="00A221C7"/>
    <w:rsid w:val="00A22F7D"/>
    <w:rsid w:val="00A2328F"/>
    <w:rsid w:val="00A236B4"/>
    <w:rsid w:val="00A2462C"/>
    <w:rsid w:val="00A24735"/>
    <w:rsid w:val="00A2568C"/>
    <w:rsid w:val="00A2609D"/>
    <w:rsid w:val="00A262D2"/>
    <w:rsid w:val="00A27302"/>
    <w:rsid w:val="00A27AF7"/>
    <w:rsid w:val="00A30413"/>
    <w:rsid w:val="00A308BF"/>
    <w:rsid w:val="00A30B62"/>
    <w:rsid w:val="00A32DDD"/>
    <w:rsid w:val="00A33AA6"/>
    <w:rsid w:val="00A34803"/>
    <w:rsid w:val="00A353B5"/>
    <w:rsid w:val="00A35651"/>
    <w:rsid w:val="00A376EF"/>
    <w:rsid w:val="00A37F34"/>
    <w:rsid w:val="00A42AEB"/>
    <w:rsid w:val="00A42BF5"/>
    <w:rsid w:val="00A44737"/>
    <w:rsid w:val="00A45A06"/>
    <w:rsid w:val="00A46348"/>
    <w:rsid w:val="00A46358"/>
    <w:rsid w:val="00A46EED"/>
    <w:rsid w:val="00A47419"/>
    <w:rsid w:val="00A50F46"/>
    <w:rsid w:val="00A54B51"/>
    <w:rsid w:val="00A5584A"/>
    <w:rsid w:val="00A620BA"/>
    <w:rsid w:val="00A638C9"/>
    <w:rsid w:val="00A6423A"/>
    <w:rsid w:val="00A64A79"/>
    <w:rsid w:val="00A654E0"/>
    <w:rsid w:val="00A65828"/>
    <w:rsid w:val="00A66256"/>
    <w:rsid w:val="00A675E2"/>
    <w:rsid w:val="00A71092"/>
    <w:rsid w:val="00A712D2"/>
    <w:rsid w:val="00A71C5C"/>
    <w:rsid w:val="00A73F22"/>
    <w:rsid w:val="00A74683"/>
    <w:rsid w:val="00A762A1"/>
    <w:rsid w:val="00A76F77"/>
    <w:rsid w:val="00A773A4"/>
    <w:rsid w:val="00A80801"/>
    <w:rsid w:val="00A812BF"/>
    <w:rsid w:val="00A814AA"/>
    <w:rsid w:val="00A82323"/>
    <w:rsid w:val="00A83140"/>
    <w:rsid w:val="00A8487F"/>
    <w:rsid w:val="00A85C84"/>
    <w:rsid w:val="00A864E2"/>
    <w:rsid w:val="00A86927"/>
    <w:rsid w:val="00A9018A"/>
    <w:rsid w:val="00A90530"/>
    <w:rsid w:val="00A91C9A"/>
    <w:rsid w:val="00A92A09"/>
    <w:rsid w:val="00A9435B"/>
    <w:rsid w:val="00A969F6"/>
    <w:rsid w:val="00A96B8E"/>
    <w:rsid w:val="00AA1F12"/>
    <w:rsid w:val="00AA223C"/>
    <w:rsid w:val="00AA3224"/>
    <w:rsid w:val="00AA47CE"/>
    <w:rsid w:val="00AA503A"/>
    <w:rsid w:val="00AA5246"/>
    <w:rsid w:val="00AB133A"/>
    <w:rsid w:val="00AB155D"/>
    <w:rsid w:val="00AB2CB7"/>
    <w:rsid w:val="00AB4BEE"/>
    <w:rsid w:val="00AB6D68"/>
    <w:rsid w:val="00AC2309"/>
    <w:rsid w:val="00AC36BF"/>
    <w:rsid w:val="00AC5983"/>
    <w:rsid w:val="00AC63AC"/>
    <w:rsid w:val="00AC7407"/>
    <w:rsid w:val="00AC7D77"/>
    <w:rsid w:val="00AD13DC"/>
    <w:rsid w:val="00AD14B2"/>
    <w:rsid w:val="00AD14B4"/>
    <w:rsid w:val="00AD3173"/>
    <w:rsid w:val="00AD5CBD"/>
    <w:rsid w:val="00AD6CA1"/>
    <w:rsid w:val="00AD733D"/>
    <w:rsid w:val="00AD73BB"/>
    <w:rsid w:val="00AE1322"/>
    <w:rsid w:val="00AE48D5"/>
    <w:rsid w:val="00AE541B"/>
    <w:rsid w:val="00AE60D2"/>
    <w:rsid w:val="00AE71A2"/>
    <w:rsid w:val="00AE744F"/>
    <w:rsid w:val="00AE7C2D"/>
    <w:rsid w:val="00AF1FDF"/>
    <w:rsid w:val="00AF4549"/>
    <w:rsid w:val="00AF5313"/>
    <w:rsid w:val="00AF6B3E"/>
    <w:rsid w:val="00B00EAB"/>
    <w:rsid w:val="00B01E63"/>
    <w:rsid w:val="00B02113"/>
    <w:rsid w:val="00B02D7F"/>
    <w:rsid w:val="00B02EB2"/>
    <w:rsid w:val="00B0365B"/>
    <w:rsid w:val="00B046B7"/>
    <w:rsid w:val="00B04D56"/>
    <w:rsid w:val="00B06372"/>
    <w:rsid w:val="00B10A9B"/>
    <w:rsid w:val="00B11D89"/>
    <w:rsid w:val="00B1244F"/>
    <w:rsid w:val="00B16471"/>
    <w:rsid w:val="00B212AB"/>
    <w:rsid w:val="00B2276B"/>
    <w:rsid w:val="00B22C64"/>
    <w:rsid w:val="00B231DE"/>
    <w:rsid w:val="00B24399"/>
    <w:rsid w:val="00B24894"/>
    <w:rsid w:val="00B2501B"/>
    <w:rsid w:val="00B262C4"/>
    <w:rsid w:val="00B2662E"/>
    <w:rsid w:val="00B27963"/>
    <w:rsid w:val="00B27A56"/>
    <w:rsid w:val="00B30652"/>
    <w:rsid w:val="00B312F7"/>
    <w:rsid w:val="00B35052"/>
    <w:rsid w:val="00B35162"/>
    <w:rsid w:val="00B373F9"/>
    <w:rsid w:val="00B413C5"/>
    <w:rsid w:val="00B422DA"/>
    <w:rsid w:val="00B42864"/>
    <w:rsid w:val="00B43ABD"/>
    <w:rsid w:val="00B461DE"/>
    <w:rsid w:val="00B46659"/>
    <w:rsid w:val="00B4713C"/>
    <w:rsid w:val="00B4777F"/>
    <w:rsid w:val="00B47BCF"/>
    <w:rsid w:val="00B505DB"/>
    <w:rsid w:val="00B50BFD"/>
    <w:rsid w:val="00B52C37"/>
    <w:rsid w:val="00B53D62"/>
    <w:rsid w:val="00B550D5"/>
    <w:rsid w:val="00B553DE"/>
    <w:rsid w:val="00B55DBD"/>
    <w:rsid w:val="00B5774A"/>
    <w:rsid w:val="00B57DB6"/>
    <w:rsid w:val="00B60007"/>
    <w:rsid w:val="00B60281"/>
    <w:rsid w:val="00B60F43"/>
    <w:rsid w:val="00B61F22"/>
    <w:rsid w:val="00B651F9"/>
    <w:rsid w:val="00B65244"/>
    <w:rsid w:val="00B66FC7"/>
    <w:rsid w:val="00B70573"/>
    <w:rsid w:val="00B71B94"/>
    <w:rsid w:val="00B72449"/>
    <w:rsid w:val="00B72ACF"/>
    <w:rsid w:val="00B738B4"/>
    <w:rsid w:val="00B76B99"/>
    <w:rsid w:val="00B76F10"/>
    <w:rsid w:val="00B770F4"/>
    <w:rsid w:val="00B809C5"/>
    <w:rsid w:val="00B81579"/>
    <w:rsid w:val="00B81D36"/>
    <w:rsid w:val="00B820FF"/>
    <w:rsid w:val="00B82A39"/>
    <w:rsid w:val="00B84257"/>
    <w:rsid w:val="00B9058A"/>
    <w:rsid w:val="00B90D9B"/>
    <w:rsid w:val="00B922C0"/>
    <w:rsid w:val="00B94623"/>
    <w:rsid w:val="00B97241"/>
    <w:rsid w:val="00B977CE"/>
    <w:rsid w:val="00BA02DB"/>
    <w:rsid w:val="00BA067A"/>
    <w:rsid w:val="00BA1469"/>
    <w:rsid w:val="00BA1E1E"/>
    <w:rsid w:val="00BA222A"/>
    <w:rsid w:val="00BA3E28"/>
    <w:rsid w:val="00BA4183"/>
    <w:rsid w:val="00BA50EC"/>
    <w:rsid w:val="00BA523A"/>
    <w:rsid w:val="00BA52CF"/>
    <w:rsid w:val="00BB4977"/>
    <w:rsid w:val="00BB499E"/>
    <w:rsid w:val="00BB573A"/>
    <w:rsid w:val="00BB767E"/>
    <w:rsid w:val="00BB79F4"/>
    <w:rsid w:val="00BC0357"/>
    <w:rsid w:val="00BC4A3D"/>
    <w:rsid w:val="00BC52E5"/>
    <w:rsid w:val="00BC5BAD"/>
    <w:rsid w:val="00BC66A0"/>
    <w:rsid w:val="00BC7200"/>
    <w:rsid w:val="00BC7213"/>
    <w:rsid w:val="00BD0709"/>
    <w:rsid w:val="00BD0C97"/>
    <w:rsid w:val="00BD1FB3"/>
    <w:rsid w:val="00BD355C"/>
    <w:rsid w:val="00BD409B"/>
    <w:rsid w:val="00BD4C37"/>
    <w:rsid w:val="00BD57E8"/>
    <w:rsid w:val="00BD67BC"/>
    <w:rsid w:val="00BD6C7D"/>
    <w:rsid w:val="00BE0C72"/>
    <w:rsid w:val="00BE1AED"/>
    <w:rsid w:val="00BE5281"/>
    <w:rsid w:val="00BE53F0"/>
    <w:rsid w:val="00BE7850"/>
    <w:rsid w:val="00BF0F29"/>
    <w:rsid w:val="00BF1BE9"/>
    <w:rsid w:val="00BF2477"/>
    <w:rsid w:val="00BF40E0"/>
    <w:rsid w:val="00C007AD"/>
    <w:rsid w:val="00C00AF7"/>
    <w:rsid w:val="00C02161"/>
    <w:rsid w:val="00C065B9"/>
    <w:rsid w:val="00C07EEC"/>
    <w:rsid w:val="00C1139A"/>
    <w:rsid w:val="00C137C3"/>
    <w:rsid w:val="00C144FD"/>
    <w:rsid w:val="00C14A05"/>
    <w:rsid w:val="00C17DE1"/>
    <w:rsid w:val="00C203DE"/>
    <w:rsid w:val="00C216B7"/>
    <w:rsid w:val="00C22DC9"/>
    <w:rsid w:val="00C23374"/>
    <w:rsid w:val="00C23AA9"/>
    <w:rsid w:val="00C24627"/>
    <w:rsid w:val="00C25492"/>
    <w:rsid w:val="00C2556A"/>
    <w:rsid w:val="00C26775"/>
    <w:rsid w:val="00C313B2"/>
    <w:rsid w:val="00C321C3"/>
    <w:rsid w:val="00C323C1"/>
    <w:rsid w:val="00C32624"/>
    <w:rsid w:val="00C360C7"/>
    <w:rsid w:val="00C4186C"/>
    <w:rsid w:val="00C418C9"/>
    <w:rsid w:val="00C42D10"/>
    <w:rsid w:val="00C43697"/>
    <w:rsid w:val="00C45465"/>
    <w:rsid w:val="00C459FC"/>
    <w:rsid w:val="00C45D3E"/>
    <w:rsid w:val="00C4610D"/>
    <w:rsid w:val="00C516A6"/>
    <w:rsid w:val="00C53A1C"/>
    <w:rsid w:val="00C541A4"/>
    <w:rsid w:val="00C60C58"/>
    <w:rsid w:val="00C6183F"/>
    <w:rsid w:val="00C620AE"/>
    <w:rsid w:val="00C64D63"/>
    <w:rsid w:val="00C65077"/>
    <w:rsid w:val="00C65710"/>
    <w:rsid w:val="00C7158E"/>
    <w:rsid w:val="00C72726"/>
    <w:rsid w:val="00C734F8"/>
    <w:rsid w:val="00C74C41"/>
    <w:rsid w:val="00C7530B"/>
    <w:rsid w:val="00C765A3"/>
    <w:rsid w:val="00C76A50"/>
    <w:rsid w:val="00C83049"/>
    <w:rsid w:val="00C84055"/>
    <w:rsid w:val="00C84525"/>
    <w:rsid w:val="00C8735F"/>
    <w:rsid w:val="00C87A60"/>
    <w:rsid w:val="00C9124B"/>
    <w:rsid w:val="00C91D56"/>
    <w:rsid w:val="00C920AD"/>
    <w:rsid w:val="00C93712"/>
    <w:rsid w:val="00C93B5A"/>
    <w:rsid w:val="00C95BCF"/>
    <w:rsid w:val="00C95C6E"/>
    <w:rsid w:val="00C975E2"/>
    <w:rsid w:val="00CA06AA"/>
    <w:rsid w:val="00CA1976"/>
    <w:rsid w:val="00CA31A5"/>
    <w:rsid w:val="00CA586F"/>
    <w:rsid w:val="00CB0119"/>
    <w:rsid w:val="00CB11EF"/>
    <w:rsid w:val="00CB1361"/>
    <w:rsid w:val="00CB1C0F"/>
    <w:rsid w:val="00CB5468"/>
    <w:rsid w:val="00CB647A"/>
    <w:rsid w:val="00CB71EA"/>
    <w:rsid w:val="00CC0702"/>
    <w:rsid w:val="00CC204F"/>
    <w:rsid w:val="00CC5200"/>
    <w:rsid w:val="00CC63BE"/>
    <w:rsid w:val="00CC6FF9"/>
    <w:rsid w:val="00CC7068"/>
    <w:rsid w:val="00CC7CFB"/>
    <w:rsid w:val="00CD04E7"/>
    <w:rsid w:val="00CD0E47"/>
    <w:rsid w:val="00CD1986"/>
    <w:rsid w:val="00CD2E9F"/>
    <w:rsid w:val="00CD3032"/>
    <w:rsid w:val="00CD32A4"/>
    <w:rsid w:val="00CD3F72"/>
    <w:rsid w:val="00CD5DB3"/>
    <w:rsid w:val="00CD7682"/>
    <w:rsid w:val="00CD775D"/>
    <w:rsid w:val="00CD78C2"/>
    <w:rsid w:val="00CE301C"/>
    <w:rsid w:val="00CE4213"/>
    <w:rsid w:val="00CE53F3"/>
    <w:rsid w:val="00CE7AB1"/>
    <w:rsid w:val="00CF1A54"/>
    <w:rsid w:val="00CF2638"/>
    <w:rsid w:val="00CF3C44"/>
    <w:rsid w:val="00CF4445"/>
    <w:rsid w:val="00CF4D7B"/>
    <w:rsid w:val="00CF7256"/>
    <w:rsid w:val="00CF7A34"/>
    <w:rsid w:val="00D00B7E"/>
    <w:rsid w:val="00D01261"/>
    <w:rsid w:val="00D017E9"/>
    <w:rsid w:val="00D02BE9"/>
    <w:rsid w:val="00D04FE3"/>
    <w:rsid w:val="00D06BCD"/>
    <w:rsid w:val="00D07446"/>
    <w:rsid w:val="00D079B8"/>
    <w:rsid w:val="00D10339"/>
    <w:rsid w:val="00D116D8"/>
    <w:rsid w:val="00D125C4"/>
    <w:rsid w:val="00D150DB"/>
    <w:rsid w:val="00D1589B"/>
    <w:rsid w:val="00D20CAD"/>
    <w:rsid w:val="00D21E79"/>
    <w:rsid w:val="00D255DD"/>
    <w:rsid w:val="00D27597"/>
    <w:rsid w:val="00D30D39"/>
    <w:rsid w:val="00D31274"/>
    <w:rsid w:val="00D3292A"/>
    <w:rsid w:val="00D33325"/>
    <w:rsid w:val="00D34F0D"/>
    <w:rsid w:val="00D34F3F"/>
    <w:rsid w:val="00D36374"/>
    <w:rsid w:val="00D41533"/>
    <w:rsid w:val="00D41E87"/>
    <w:rsid w:val="00D43A61"/>
    <w:rsid w:val="00D443BA"/>
    <w:rsid w:val="00D47BE7"/>
    <w:rsid w:val="00D501D3"/>
    <w:rsid w:val="00D5051D"/>
    <w:rsid w:val="00D50ED9"/>
    <w:rsid w:val="00D52F10"/>
    <w:rsid w:val="00D545A3"/>
    <w:rsid w:val="00D54B85"/>
    <w:rsid w:val="00D551E3"/>
    <w:rsid w:val="00D55A45"/>
    <w:rsid w:val="00D5677B"/>
    <w:rsid w:val="00D56A9A"/>
    <w:rsid w:val="00D57561"/>
    <w:rsid w:val="00D604CE"/>
    <w:rsid w:val="00D61206"/>
    <w:rsid w:val="00D63D23"/>
    <w:rsid w:val="00D65528"/>
    <w:rsid w:val="00D65D20"/>
    <w:rsid w:val="00D675F8"/>
    <w:rsid w:val="00D721F3"/>
    <w:rsid w:val="00D72DE3"/>
    <w:rsid w:val="00D7556E"/>
    <w:rsid w:val="00D76A45"/>
    <w:rsid w:val="00D779DB"/>
    <w:rsid w:val="00D806EE"/>
    <w:rsid w:val="00D83A1D"/>
    <w:rsid w:val="00D83B67"/>
    <w:rsid w:val="00D85B9A"/>
    <w:rsid w:val="00D8683E"/>
    <w:rsid w:val="00D869E0"/>
    <w:rsid w:val="00D9094E"/>
    <w:rsid w:val="00D93773"/>
    <w:rsid w:val="00D95309"/>
    <w:rsid w:val="00D95F5D"/>
    <w:rsid w:val="00D966A1"/>
    <w:rsid w:val="00D972D4"/>
    <w:rsid w:val="00DA0481"/>
    <w:rsid w:val="00DA205E"/>
    <w:rsid w:val="00DA644B"/>
    <w:rsid w:val="00DA7B9C"/>
    <w:rsid w:val="00DA7CCB"/>
    <w:rsid w:val="00DB0084"/>
    <w:rsid w:val="00DB1A80"/>
    <w:rsid w:val="00DB398A"/>
    <w:rsid w:val="00DB5166"/>
    <w:rsid w:val="00DB6666"/>
    <w:rsid w:val="00DC094B"/>
    <w:rsid w:val="00DC0B6C"/>
    <w:rsid w:val="00DC21E2"/>
    <w:rsid w:val="00DC3191"/>
    <w:rsid w:val="00DC3C52"/>
    <w:rsid w:val="00DC671D"/>
    <w:rsid w:val="00DC6A93"/>
    <w:rsid w:val="00DC6BA7"/>
    <w:rsid w:val="00DC74ED"/>
    <w:rsid w:val="00DD0966"/>
    <w:rsid w:val="00DD0AED"/>
    <w:rsid w:val="00DD2AFC"/>
    <w:rsid w:val="00DD330C"/>
    <w:rsid w:val="00DD3ECC"/>
    <w:rsid w:val="00DD4541"/>
    <w:rsid w:val="00DD6FF8"/>
    <w:rsid w:val="00DE164F"/>
    <w:rsid w:val="00DE1CEF"/>
    <w:rsid w:val="00DE1DA1"/>
    <w:rsid w:val="00DE2121"/>
    <w:rsid w:val="00DE22DB"/>
    <w:rsid w:val="00DE6A6D"/>
    <w:rsid w:val="00DF13A6"/>
    <w:rsid w:val="00DF1BD1"/>
    <w:rsid w:val="00DF221E"/>
    <w:rsid w:val="00DF2DE4"/>
    <w:rsid w:val="00DF3EC5"/>
    <w:rsid w:val="00DF4230"/>
    <w:rsid w:val="00DF4237"/>
    <w:rsid w:val="00E000B2"/>
    <w:rsid w:val="00E0020E"/>
    <w:rsid w:val="00E01D6A"/>
    <w:rsid w:val="00E02B81"/>
    <w:rsid w:val="00E03C72"/>
    <w:rsid w:val="00E04596"/>
    <w:rsid w:val="00E061D9"/>
    <w:rsid w:val="00E07799"/>
    <w:rsid w:val="00E07E04"/>
    <w:rsid w:val="00E102FB"/>
    <w:rsid w:val="00E1062A"/>
    <w:rsid w:val="00E10AFC"/>
    <w:rsid w:val="00E11B9E"/>
    <w:rsid w:val="00E12A00"/>
    <w:rsid w:val="00E1421C"/>
    <w:rsid w:val="00E15521"/>
    <w:rsid w:val="00E1750B"/>
    <w:rsid w:val="00E17765"/>
    <w:rsid w:val="00E2552C"/>
    <w:rsid w:val="00E277EE"/>
    <w:rsid w:val="00E30BA5"/>
    <w:rsid w:val="00E30CC4"/>
    <w:rsid w:val="00E31B14"/>
    <w:rsid w:val="00E31ECB"/>
    <w:rsid w:val="00E32E7D"/>
    <w:rsid w:val="00E333AC"/>
    <w:rsid w:val="00E34A02"/>
    <w:rsid w:val="00E364E3"/>
    <w:rsid w:val="00E37908"/>
    <w:rsid w:val="00E43BC0"/>
    <w:rsid w:val="00E43C96"/>
    <w:rsid w:val="00E4401A"/>
    <w:rsid w:val="00E45CFE"/>
    <w:rsid w:val="00E47541"/>
    <w:rsid w:val="00E47625"/>
    <w:rsid w:val="00E478B1"/>
    <w:rsid w:val="00E5191B"/>
    <w:rsid w:val="00E51FB9"/>
    <w:rsid w:val="00E52294"/>
    <w:rsid w:val="00E56149"/>
    <w:rsid w:val="00E56588"/>
    <w:rsid w:val="00E60A14"/>
    <w:rsid w:val="00E617C3"/>
    <w:rsid w:val="00E636D4"/>
    <w:rsid w:val="00E66B8F"/>
    <w:rsid w:val="00E67500"/>
    <w:rsid w:val="00E704E4"/>
    <w:rsid w:val="00E70CD6"/>
    <w:rsid w:val="00E716E1"/>
    <w:rsid w:val="00E718C4"/>
    <w:rsid w:val="00E72EB3"/>
    <w:rsid w:val="00E7499C"/>
    <w:rsid w:val="00E82318"/>
    <w:rsid w:val="00E84650"/>
    <w:rsid w:val="00E849CE"/>
    <w:rsid w:val="00E86F25"/>
    <w:rsid w:val="00E87E0D"/>
    <w:rsid w:val="00E910AB"/>
    <w:rsid w:val="00E91B3B"/>
    <w:rsid w:val="00E9515C"/>
    <w:rsid w:val="00E96B79"/>
    <w:rsid w:val="00EA2AA6"/>
    <w:rsid w:val="00EA3B74"/>
    <w:rsid w:val="00EA3E8D"/>
    <w:rsid w:val="00EA4037"/>
    <w:rsid w:val="00EA4972"/>
    <w:rsid w:val="00EA762E"/>
    <w:rsid w:val="00EB1061"/>
    <w:rsid w:val="00EB178D"/>
    <w:rsid w:val="00EB480C"/>
    <w:rsid w:val="00EB4A30"/>
    <w:rsid w:val="00EB558B"/>
    <w:rsid w:val="00EB6691"/>
    <w:rsid w:val="00EB6917"/>
    <w:rsid w:val="00EC1A7D"/>
    <w:rsid w:val="00EC2F0B"/>
    <w:rsid w:val="00EC4C0B"/>
    <w:rsid w:val="00EC52C5"/>
    <w:rsid w:val="00ED2370"/>
    <w:rsid w:val="00ED3C66"/>
    <w:rsid w:val="00ED498C"/>
    <w:rsid w:val="00ED61A4"/>
    <w:rsid w:val="00ED6D9A"/>
    <w:rsid w:val="00EE0D05"/>
    <w:rsid w:val="00EE130A"/>
    <w:rsid w:val="00EE16A7"/>
    <w:rsid w:val="00EE2502"/>
    <w:rsid w:val="00EE273A"/>
    <w:rsid w:val="00EE4FC1"/>
    <w:rsid w:val="00EE584F"/>
    <w:rsid w:val="00EF0622"/>
    <w:rsid w:val="00EF129B"/>
    <w:rsid w:val="00EF1A32"/>
    <w:rsid w:val="00EF22C2"/>
    <w:rsid w:val="00EF2FCC"/>
    <w:rsid w:val="00EF37BF"/>
    <w:rsid w:val="00EF5562"/>
    <w:rsid w:val="00EF66E0"/>
    <w:rsid w:val="00EF7AA6"/>
    <w:rsid w:val="00EF7DA3"/>
    <w:rsid w:val="00F00C17"/>
    <w:rsid w:val="00F032B7"/>
    <w:rsid w:val="00F03A0C"/>
    <w:rsid w:val="00F048AB"/>
    <w:rsid w:val="00F04E47"/>
    <w:rsid w:val="00F04F65"/>
    <w:rsid w:val="00F0522B"/>
    <w:rsid w:val="00F05277"/>
    <w:rsid w:val="00F067AD"/>
    <w:rsid w:val="00F07FDB"/>
    <w:rsid w:val="00F10768"/>
    <w:rsid w:val="00F1133E"/>
    <w:rsid w:val="00F117D1"/>
    <w:rsid w:val="00F11AB8"/>
    <w:rsid w:val="00F11FCB"/>
    <w:rsid w:val="00F146C2"/>
    <w:rsid w:val="00F1501D"/>
    <w:rsid w:val="00F1571C"/>
    <w:rsid w:val="00F1723F"/>
    <w:rsid w:val="00F17821"/>
    <w:rsid w:val="00F2052A"/>
    <w:rsid w:val="00F2439D"/>
    <w:rsid w:val="00F25048"/>
    <w:rsid w:val="00F2568A"/>
    <w:rsid w:val="00F26B34"/>
    <w:rsid w:val="00F30AEE"/>
    <w:rsid w:val="00F327FA"/>
    <w:rsid w:val="00F328D4"/>
    <w:rsid w:val="00F34BCF"/>
    <w:rsid w:val="00F34EA8"/>
    <w:rsid w:val="00F35672"/>
    <w:rsid w:val="00F365A6"/>
    <w:rsid w:val="00F3667E"/>
    <w:rsid w:val="00F41816"/>
    <w:rsid w:val="00F42319"/>
    <w:rsid w:val="00F43906"/>
    <w:rsid w:val="00F43E72"/>
    <w:rsid w:val="00F47255"/>
    <w:rsid w:val="00F50351"/>
    <w:rsid w:val="00F509CD"/>
    <w:rsid w:val="00F553CF"/>
    <w:rsid w:val="00F61AAE"/>
    <w:rsid w:val="00F63CD9"/>
    <w:rsid w:val="00F65D9B"/>
    <w:rsid w:val="00F669D9"/>
    <w:rsid w:val="00F72281"/>
    <w:rsid w:val="00F72707"/>
    <w:rsid w:val="00F728EF"/>
    <w:rsid w:val="00F72E9D"/>
    <w:rsid w:val="00F75574"/>
    <w:rsid w:val="00F76C54"/>
    <w:rsid w:val="00F77359"/>
    <w:rsid w:val="00F80753"/>
    <w:rsid w:val="00F80DB4"/>
    <w:rsid w:val="00F821B5"/>
    <w:rsid w:val="00F83194"/>
    <w:rsid w:val="00F84EC8"/>
    <w:rsid w:val="00F860E2"/>
    <w:rsid w:val="00F86C6A"/>
    <w:rsid w:val="00F90CC6"/>
    <w:rsid w:val="00F914B9"/>
    <w:rsid w:val="00F940DF"/>
    <w:rsid w:val="00F951CF"/>
    <w:rsid w:val="00F96992"/>
    <w:rsid w:val="00F96C6F"/>
    <w:rsid w:val="00F975D3"/>
    <w:rsid w:val="00FA07E7"/>
    <w:rsid w:val="00FA207A"/>
    <w:rsid w:val="00FA57B0"/>
    <w:rsid w:val="00FA63BB"/>
    <w:rsid w:val="00FA7E00"/>
    <w:rsid w:val="00FB0A03"/>
    <w:rsid w:val="00FB0AC1"/>
    <w:rsid w:val="00FB0ADC"/>
    <w:rsid w:val="00FB0D92"/>
    <w:rsid w:val="00FB1787"/>
    <w:rsid w:val="00FB2C79"/>
    <w:rsid w:val="00FB49C7"/>
    <w:rsid w:val="00FB527C"/>
    <w:rsid w:val="00FB53CE"/>
    <w:rsid w:val="00FB69D7"/>
    <w:rsid w:val="00FB6A9D"/>
    <w:rsid w:val="00FB6AB0"/>
    <w:rsid w:val="00FC0526"/>
    <w:rsid w:val="00FC2194"/>
    <w:rsid w:val="00FC33F9"/>
    <w:rsid w:val="00FC44E5"/>
    <w:rsid w:val="00FC4570"/>
    <w:rsid w:val="00FD4A97"/>
    <w:rsid w:val="00FD77DD"/>
    <w:rsid w:val="00FE16EA"/>
    <w:rsid w:val="00FE2321"/>
    <w:rsid w:val="00FE49A4"/>
    <w:rsid w:val="00FE6266"/>
    <w:rsid w:val="00FF1EE2"/>
    <w:rsid w:val="00FF28C6"/>
    <w:rsid w:val="00FF49EB"/>
    <w:rsid w:val="00FF58BE"/>
    <w:rsid w:val="00FF6B1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5FD62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429"/>
    <w:pPr>
      <w:spacing w:before="120" w:after="120" w:line="240" w:lineRule="atLeast"/>
    </w:pPr>
    <w:rPr>
      <w:rFonts w:ascii="Arial" w:hAnsi="Arial" w:cs="Arial"/>
      <w:sz w:val="18"/>
      <w:szCs w:val="18"/>
      <w:lang w:val="nl-BE" w:eastAsia="en-US"/>
    </w:rPr>
  </w:style>
  <w:style w:type="paragraph" w:styleId="berschrift1">
    <w:name w:val="heading 1"/>
    <w:basedOn w:val="Standard"/>
    <w:next w:val="Standard"/>
    <w:link w:val="berschrift1Zchn"/>
    <w:uiPriority w:val="99"/>
    <w:qFormat/>
    <w:rsid w:val="00CC63BE"/>
    <w:pPr>
      <w:keepNext/>
      <w:keepLines/>
      <w:numPr>
        <w:numId w:val="5"/>
      </w:numPr>
      <w:pBdr>
        <w:bottom w:val="single" w:sz="4" w:space="1" w:color="EE2E24"/>
      </w:pBdr>
      <w:spacing w:before="240" w:line="240" w:lineRule="auto"/>
      <w:ind w:left="431" w:hanging="431"/>
      <w:outlineLvl w:val="0"/>
    </w:pPr>
    <w:rPr>
      <w:rFonts w:cs="Times New Roman"/>
      <w:b/>
      <w:bCs/>
      <w:color w:val="FF0000"/>
      <w:sz w:val="32"/>
      <w:szCs w:val="32"/>
    </w:rPr>
  </w:style>
  <w:style w:type="paragraph" w:styleId="berschrift2">
    <w:name w:val="heading 2"/>
    <w:basedOn w:val="Standard"/>
    <w:next w:val="Standard"/>
    <w:link w:val="berschrift2Zchn"/>
    <w:uiPriority w:val="99"/>
    <w:qFormat/>
    <w:rsid w:val="0022556C"/>
    <w:pPr>
      <w:keepNext/>
      <w:keepLines/>
      <w:numPr>
        <w:ilvl w:val="1"/>
        <w:numId w:val="5"/>
      </w:numPr>
      <w:spacing w:before="240" w:line="240" w:lineRule="auto"/>
      <w:ind w:left="578" w:hanging="578"/>
      <w:outlineLvl w:val="1"/>
    </w:pPr>
    <w:rPr>
      <w:rFonts w:cs="Times New Roman"/>
      <w:b/>
      <w:bCs/>
      <w:caps/>
      <w:sz w:val="26"/>
      <w:szCs w:val="26"/>
    </w:rPr>
  </w:style>
  <w:style w:type="paragraph" w:styleId="berschrift3">
    <w:name w:val="heading 3"/>
    <w:basedOn w:val="Standard"/>
    <w:next w:val="Standard"/>
    <w:link w:val="berschrift3Zchn"/>
    <w:uiPriority w:val="99"/>
    <w:qFormat/>
    <w:rsid w:val="00EE4FC1"/>
    <w:pPr>
      <w:keepNext/>
      <w:keepLines/>
      <w:numPr>
        <w:ilvl w:val="2"/>
        <w:numId w:val="5"/>
      </w:numPr>
      <w:spacing w:before="240" w:line="240" w:lineRule="auto"/>
      <w:outlineLvl w:val="2"/>
    </w:pPr>
    <w:rPr>
      <w:rFonts w:cs="Times New Roman"/>
      <w:b/>
      <w:bCs/>
      <w:sz w:val="20"/>
      <w:szCs w:val="20"/>
    </w:rPr>
  </w:style>
  <w:style w:type="paragraph" w:styleId="berschrift4">
    <w:name w:val="heading 4"/>
    <w:basedOn w:val="Standard"/>
    <w:next w:val="Standard"/>
    <w:link w:val="berschrift4Zchn"/>
    <w:uiPriority w:val="99"/>
    <w:qFormat/>
    <w:rsid w:val="00EE4FC1"/>
    <w:pPr>
      <w:keepNext/>
      <w:keepLines/>
      <w:numPr>
        <w:ilvl w:val="3"/>
        <w:numId w:val="5"/>
      </w:numPr>
      <w:spacing w:before="200" w:after="0"/>
      <w:ind w:left="862" w:hanging="862"/>
      <w:outlineLvl w:val="3"/>
    </w:pPr>
    <w:rPr>
      <w:rFonts w:cs="Times New Roman"/>
      <w:b/>
      <w:bCs/>
      <w:i/>
      <w:iCs/>
    </w:rPr>
  </w:style>
  <w:style w:type="paragraph" w:styleId="berschrift5">
    <w:name w:val="heading 5"/>
    <w:basedOn w:val="berschrift4"/>
    <w:next w:val="Standard"/>
    <w:link w:val="berschrift5Zchn"/>
    <w:uiPriority w:val="99"/>
    <w:qFormat/>
    <w:rsid w:val="00D806EE"/>
    <w:pPr>
      <w:numPr>
        <w:ilvl w:val="4"/>
      </w:numPr>
      <w:outlineLvl w:val="4"/>
    </w:pPr>
    <w:rPr>
      <w:color w:val="6C6C6C"/>
      <w:lang w:val="en-US"/>
    </w:rPr>
  </w:style>
  <w:style w:type="paragraph" w:styleId="berschrift6">
    <w:name w:val="heading 6"/>
    <w:basedOn w:val="berschrift4"/>
    <w:next w:val="Standard"/>
    <w:link w:val="berschrift6Zchn"/>
    <w:uiPriority w:val="99"/>
    <w:qFormat/>
    <w:rsid w:val="00D806EE"/>
    <w:pPr>
      <w:numPr>
        <w:ilvl w:val="5"/>
      </w:numPr>
      <w:outlineLvl w:val="5"/>
    </w:pPr>
    <w:rPr>
      <w:b w:val="0"/>
      <w:bCs w:val="0"/>
      <w:color w:val="6C6C6C"/>
    </w:rPr>
  </w:style>
  <w:style w:type="paragraph" w:styleId="berschrift7">
    <w:name w:val="heading 7"/>
    <w:basedOn w:val="Standard"/>
    <w:next w:val="Standard"/>
    <w:link w:val="berschrift7Zchn"/>
    <w:uiPriority w:val="99"/>
    <w:qFormat/>
    <w:rsid w:val="00567040"/>
    <w:pPr>
      <w:keepNext/>
      <w:keepLines/>
      <w:numPr>
        <w:ilvl w:val="6"/>
        <w:numId w:val="5"/>
      </w:numPr>
      <w:spacing w:before="200" w:after="0"/>
      <w:outlineLvl w:val="6"/>
    </w:pPr>
    <w:rPr>
      <w:rFonts w:ascii="Cambria" w:hAnsi="Cambria" w:cs="Times New Roman"/>
      <w:i/>
      <w:iCs/>
      <w:color w:val="404040"/>
    </w:rPr>
  </w:style>
  <w:style w:type="paragraph" w:styleId="berschrift8">
    <w:name w:val="heading 8"/>
    <w:basedOn w:val="Standard"/>
    <w:next w:val="Standard"/>
    <w:link w:val="berschrift8Zchn"/>
    <w:uiPriority w:val="99"/>
    <w:qFormat/>
    <w:rsid w:val="00567040"/>
    <w:pPr>
      <w:keepNext/>
      <w:keepLines/>
      <w:numPr>
        <w:ilvl w:val="7"/>
        <w:numId w:val="5"/>
      </w:numPr>
      <w:spacing w:before="200" w:after="0"/>
      <w:outlineLvl w:val="7"/>
    </w:pPr>
    <w:rPr>
      <w:rFonts w:ascii="Cambria" w:hAnsi="Cambria" w:cs="Times New Roman"/>
      <w:color w:val="404040"/>
      <w:sz w:val="20"/>
      <w:szCs w:val="20"/>
    </w:rPr>
  </w:style>
  <w:style w:type="paragraph" w:styleId="berschrift9">
    <w:name w:val="heading 9"/>
    <w:basedOn w:val="Standard"/>
    <w:next w:val="Standard"/>
    <w:link w:val="berschrift9Zchn"/>
    <w:uiPriority w:val="99"/>
    <w:qFormat/>
    <w:rsid w:val="00567040"/>
    <w:pPr>
      <w:keepNext/>
      <w:keepLines/>
      <w:numPr>
        <w:ilvl w:val="8"/>
        <w:numId w:val="5"/>
      </w:numPr>
      <w:spacing w:before="200" w:after="0"/>
      <w:outlineLvl w:val="8"/>
    </w:pPr>
    <w:rPr>
      <w:rFonts w:ascii="Cambria"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C63BE"/>
    <w:rPr>
      <w:rFonts w:ascii="Arial" w:hAnsi="Arial" w:cs="Arial"/>
      <w:b/>
      <w:bCs/>
      <w:color w:val="FF0000"/>
      <w:sz w:val="32"/>
      <w:szCs w:val="32"/>
      <w:lang w:val="nl-BE" w:eastAsia="en-US"/>
    </w:rPr>
  </w:style>
  <w:style w:type="character" w:customStyle="1" w:styleId="berschrift2Zchn">
    <w:name w:val="Überschrift 2 Zchn"/>
    <w:link w:val="berschrift2"/>
    <w:uiPriority w:val="99"/>
    <w:locked/>
    <w:rsid w:val="0022556C"/>
    <w:rPr>
      <w:rFonts w:ascii="Arial" w:hAnsi="Arial" w:cs="Arial"/>
      <w:b/>
      <w:bCs/>
      <w:caps/>
      <w:sz w:val="26"/>
      <w:szCs w:val="26"/>
      <w:lang w:val="nl-BE" w:eastAsia="en-US"/>
    </w:rPr>
  </w:style>
  <w:style w:type="character" w:customStyle="1" w:styleId="berschrift3Zchn">
    <w:name w:val="Überschrift 3 Zchn"/>
    <w:link w:val="berschrift3"/>
    <w:uiPriority w:val="99"/>
    <w:locked/>
    <w:rsid w:val="00EE4FC1"/>
    <w:rPr>
      <w:rFonts w:ascii="Arial" w:hAnsi="Arial" w:cs="Arial"/>
      <w:b/>
      <w:bCs/>
      <w:lang w:val="nl-BE" w:eastAsia="en-US"/>
    </w:rPr>
  </w:style>
  <w:style w:type="character" w:customStyle="1" w:styleId="berschrift4Zchn">
    <w:name w:val="Überschrift 4 Zchn"/>
    <w:link w:val="berschrift4"/>
    <w:uiPriority w:val="99"/>
    <w:locked/>
    <w:rsid w:val="00EE4FC1"/>
    <w:rPr>
      <w:rFonts w:ascii="Arial" w:hAnsi="Arial" w:cs="Arial"/>
      <w:b/>
      <w:bCs/>
      <w:i/>
      <w:iCs/>
      <w:sz w:val="18"/>
      <w:szCs w:val="18"/>
      <w:lang w:val="nl-BE" w:eastAsia="en-US"/>
    </w:rPr>
  </w:style>
  <w:style w:type="character" w:customStyle="1" w:styleId="berschrift5Zchn">
    <w:name w:val="Überschrift 5 Zchn"/>
    <w:link w:val="berschrift5"/>
    <w:uiPriority w:val="99"/>
    <w:locked/>
    <w:rsid w:val="00D806EE"/>
    <w:rPr>
      <w:rFonts w:ascii="Arial" w:hAnsi="Arial" w:cs="Arial"/>
      <w:b/>
      <w:bCs/>
      <w:i/>
      <w:iCs/>
      <w:color w:val="6C6C6C"/>
      <w:sz w:val="18"/>
      <w:szCs w:val="18"/>
      <w:lang w:val="en-US" w:eastAsia="en-US"/>
    </w:rPr>
  </w:style>
  <w:style w:type="character" w:customStyle="1" w:styleId="berschrift6Zchn">
    <w:name w:val="Überschrift 6 Zchn"/>
    <w:link w:val="berschrift6"/>
    <w:uiPriority w:val="99"/>
    <w:locked/>
    <w:rsid w:val="00D806EE"/>
    <w:rPr>
      <w:rFonts w:ascii="Arial" w:hAnsi="Arial" w:cs="Arial"/>
      <w:i/>
      <w:iCs/>
      <w:color w:val="6C6C6C"/>
      <w:sz w:val="18"/>
      <w:szCs w:val="18"/>
      <w:lang w:val="nl-BE" w:eastAsia="en-US"/>
    </w:rPr>
  </w:style>
  <w:style w:type="character" w:customStyle="1" w:styleId="berschrift7Zchn">
    <w:name w:val="Überschrift 7 Zchn"/>
    <w:link w:val="berschrift7"/>
    <w:uiPriority w:val="99"/>
    <w:locked/>
    <w:rsid w:val="00567040"/>
    <w:rPr>
      <w:rFonts w:ascii="Cambria" w:hAnsi="Cambria" w:cs="Cambria"/>
      <w:i/>
      <w:iCs/>
      <w:color w:val="404040"/>
      <w:sz w:val="18"/>
      <w:szCs w:val="18"/>
      <w:lang w:val="nl-BE" w:eastAsia="en-US"/>
    </w:rPr>
  </w:style>
  <w:style w:type="character" w:customStyle="1" w:styleId="berschrift8Zchn">
    <w:name w:val="Überschrift 8 Zchn"/>
    <w:link w:val="berschrift8"/>
    <w:uiPriority w:val="99"/>
    <w:locked/>
    <w:rsid w:val="00567040"/>
    <w:rPr>
      <w:rFonts w:ascii="Cambria" w:hAnsi="Cambria" w:cs="Cambria"/>
      <w:color w:val="404040"/>
      <w:sz w:val="20"/>
      <w:szCs w:val="20"/>
      <w:lang w:val="nl-BE" w:eastAsia="en-US"/>
    </w:rPr>
  </w:style>
  <w:style w:type="character" w:customStyle="1" w:styleId="berschrift9Zchn">
    <w:name w:val="Überschrift 9 Zchn"/>
    <w:link w:val="berschrift9"/>
    <w:uiPriority w:val="99"/>
    <w:locked/>
    <w:rsid w:val="00567040"/>
    <w:rPr>
      <w:rFonts w:ascii="Cambria" w:hAnsi="Cambria" w:cs="Cambria"/>
      <w:i/>
      <w:iCs/>
      <w:color w:val="404040"/>
      <w:sz w:val="20"/>
      <w:szCs w:val="20"/>
      <w:lang w:val="nl-BE" w:eastAsia="en-US"/>
    </w:rPr>
  </w:style>
  <w:style w:type="paragraph" w:styleId="Kopfzeile">
    <w:name w:val="header"/>
    <w:basedOn w:val="Standard"/>
    <w:link w:val="KopfzeileZchn"/>
    <w:uiPriority w:val="99"/>
    <w:rsid w:val="00EE4FC1"/>
    <w:pPr>
      <w:tabs>
        <w:tab w:val="center" w:pos="4536"/>
        <w:tab w:val="right" w:pos="9072"/>
      </w:tabs>
      <w:spacing w:before="0" w:after="0" w:line="240" w:lineRule="auto"/>
    </w:pPr>
    <w:rPr>
      <w:rFonts w:cs="Times New Roman"/>
      <w:sz w:val="22"/>
      <w:szCs w:val="22"/>
    </w:rPr>
  </w:style>
  <w:style w:type="character" w:customStyle="1" w:styleId="KopfzeileZchn">
    <w:name w:val="Kopfzeile Zchn"/>
    <w:link w:val="Kopfzeile"/>
    <w:uiPriority w:val="99"/>
    <w:locked/>
    <w:rsid w:val="00EE4FC1"/>
    <w:rPr>
      <w:rFonts w:ascii="Arial" w:hAnsi="Arial" w:cs="Arial"/>
      <w:sz w:val="22"/>
      <w:szCs w:val="22"/>
      <w:lang w:val="nl-BE" w:eastAsia="en-US"/>
    </w:rPr>
  </w:style>
  <w:style w:type="paragraph" w:styleId="Fuzeile">
    <w:name w:val="footer"/>
    <w:basedOn w:val="Standard"/>
    <w:link w:val="FuzeileZchn"/>
    <w:uiPriority w:val="99"/>
    <w:rsid w:val="00EE4FC1"/>
    <w:pPr>
      <w:tabs>
        <w:tab w:val="center" w:pos="4536"/>
        <w:tab w:val="right" w:pos="9072"/>
      </w:tabs>
      <w:spacing w:before="0" w:after="0" w:line="240" w:lineRule="auto"/>
    </w:pPr>
    <w:rPr>
      <w:rFonts w:cs="Times New Roman"/>
      <w:sz w:val="22"/>
      <w:szCs w:val="22"/>
    </w:rPr>
  </w:style>
  <w:style w:type="character" w:customStyle="1" w:styleId="FuzeileZchn">
    <w:name w:val="Fußzeile Zchn"/>
    <w:link w:val="Fuzeile"/>
    <w:uiPriority w:val="99"/>
    <w:locked/>
    <w:rsid w:val="00EE4FC1"/>
    <w:rPr>
      <w:rFonts w:ascii="Arial" w:hAnsi="Arial" w:cs="Arial"/>
      <w:sz w:val="22"/>
      <w:szCs w:val="22"/>
      <w:lang w:val="nl-BE" w:eastAsia="en-US"/>
    </w:rPr>
  </w:style>
  <w:style w:type="paragraph" w:styleId="Sprechblasentext">
    <w:name w:val="Balloon Text"/>
    <w:basedOn w:val="Standard"/>
    <w:link w:val="SprechblasentextZchn"/>
    <w:uiPriority w:val="99"/>
    <w:semiHidden/>
    <w:rsid w:val="00AD73BB"/>
    <w:pPr>
      <w:spacing w:after="0" w:line="240" w:lineRule="auto"/>
    </w:pPr>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locked/>
    <w:rsid w:val="00AD73BB"/>
    <w:rPr>
      <w:rFonts w:ascii="Tahoma" w:hAnsi="Tahoma" w:cs="Tahoma"/>
      <w:sz w:val="16"/>
      <w:szCs w:val="16"/>
    </w:rPr>
  </w:style>
  <w:style w:type="table" w:customStyle="1" w:styleId="Tabellengitternetz">
    <w:name w:val="Tabellengitternetz"/>
    <w:basedOn w:val="NormaleTabelle"/>
    <w:uiPriority w:val="99"/>
    <w:rsid w:val="00CB13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B1361"/>
    <w:rPr>
      <w:rFonts w:cs="Times New Roman"/>
      <w:color w:val="0000FF"/>
      <w:u w:val="single"/>
    </w:rPr>
  </w:style>
  <w:style w:type="paragraph" w:styleId="Titel">
    <w:name w:val="Title"/>
    <w:basedOn w:val="Standard"/>
    <w:next w:val="Standard"/>
    <w:link w:val="TitelZchn"/>
    <w:uiPriority w:val="99"/>
    <w:qFormat/>
    <w:rsid w:val="00CB1361"/>
    <w:pPr>
      <w:pBdr>
        <w:bottom w:val="single" w:sz="8" w:space="4" w:color="4F81BD"/>
      </w:pBdr>
      <w:spacing w:after="300" w:line="240" w:lineRule="auto"/>
    </w:pPr>
    <w:rPr>
      <w:rFonts w:cs="Times New Roman"/>
      <w:color w:val="17365D"/>
      <w:spacing w:val="5"/>
      <w:kern w:val="28"/>
      <w:sz w:val="52"/>
      <w:szCs w:val="52"/>
      <w:lang w:val="x-none" w:eastAsia="x-none"/>
    </w:rPr>
  </w:style>
  <w:style w:type="character" w:customStyle="1" w:styleId="TitelZchn">
    <w:name w:val="Titel Zchn"/>
    <w:link w:val="Titel"/>
    <w:uiPriority w:val="99"/>
    <w:locked/>
    <w:rsid w:val="00CB1361"/>
    <w:rPr>
      <w:rFonts w:ascii="Arial" w:hAnsi="Arial" w:cs="Arial"/>
      <w:color w:val="17365D"/>
      <w:spacing w:val="5"/>
      <w:kern w:val="28"/>
      <w:sz w:val="52"/>
      <w:szCs w:val="52"/>
    </w:rPr>
  </w:style>
  <w:style w:type="paragraph" w:styleId="StandardWeb">
    <w:name w:val="Normal (Web)"/>
    <w:basedOn w:val="Standard"/>
    <w:uiPriority w:val="99"/>
    <w:semiHidden/>
    <w:rsid w:val="00233276"/>
    <w:pPr>
      <w:spacing w:before="100" w:beforeAutospacing="1" w:after="100" w:afterAutospacing="1" w:line="240" w:lineRule="auto"/>
    </w:pPr>
    <w:rPr>
      <w:rFonts w:ascii="Times New Roman" w:hAnsi="Times New Roman" w:cs="Times New Roman"/>
      <w:sz w:val="24"/>
      <w:szCs w:val="24"/>
      <w:lang w:eastAsia="nl-BE"/>
    </w:rPr>
  </w:style>
  <w:style w:type="paragraph" w:styleId="Listenabsatz">
    <w:name w:val="List Paragraph"/>
    <w:basedOn w:val="Standard"/>
    <w:link w:val="ListenabsatzZchn"/>
    <w:uiPriority w:val="34"/>
    <w:qFormat/>
    <w:rsid w:val="00337429"/>
    <w:pPr>
      <w:numPr>
        <w:numId w:val="3"/>
      </w:numPr>
      <w:spacing w:before="60" w:after="60"/>
      <w:ind w:left="284" w:hanging="284"/>
      <w:outlineLvl w:val="1"/>
    </w:pPr>
    <w:rPr>
      <w:rFonts w:cs="Times New Roman"/>
      <w:lang w:val="en-US"/>
    </w:rPr>
  </w:style>
  <w:style w:type="paragraph" w:customStyle="1" w:styleId="Header4">
    <w:name w:val="Header 4"/>
    <w:basedOn w:val="berschrift3"/>
    <w:link w:val="Header4Char"/>
    <w:uiPriority w:val="99"/>
    <w:rsid w:val="00EF37BF"/>
    <w:rPr>
      <w:b w:val="0"/>
      <w:bCs w:val="0"/>
      <w:lang w:val="en-US"/>
    </w:rPr>
  </w:style>
  <w:style w:type="character" w:customStyle="1" w:styleId="Header4Char">
    <w:name w:val="Header 4 Char"/>
    <w:link w:val="Header4"/>
    <w:uiPriority w:val="99"/>
    <w:locked/>
    <w:rsid w:val="00EF37BF"/>
    <w:rPr>
      <w:rFonts w:ascii="Arial" w:hAnsi="Arial" w:cs="Arial"/>
      <w:b w:val="0"/>
      <w:bCs w:val="0"/>
      <w:lang w:val="en-US" w:eastAsia="en-US"/>
    </w:rPr>
  </w:style>
  <w:style w:type="table" w:customStyle="1" w:styleId="Egemintable">
    <w:name w:val="Egemin table"/>
    <w:uiPriority w:val="99"/>
    <w:rsid w:val="00557160"/>
    <w:pPr>
      <w:spacing w:before="100" w:beforeAutospacing="1" w:line="240" w:lineRule="atLeast"/>
    </w:pPr>
    <w:rPr>
      <w:rFonts w:ascii="Arial" w:hAnsi="Arial" w:cs="Arial"/>
      <w:color w:val="FFFFFF"/>
      <w:lang w:val="nl-BE" w:eastAsia="nl-BE"/>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rPr>
      <w:jc w:val="center"/>
    </w:trPr>
  </w:style>
  <w:style w:type="table" w:customStyle="1" w:styleId="LightShading1">
    <w:name w:val="Light Shading1"/>
    <w:uiPriority w:val="99"/>
    <w:rsid w:val="00CC6FF9"/>
    <w:rPr>
      <w:rFonts w:cs="Calibri"/>
      <w:color w:val="000000"/>
      <w:lang w:val="nl-BE" w:eastAsia="nl-B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ablecontent">
    <w:name w:val="Table content"/>
    <w:basedOn w:val="Standard"/>
    <w:link w:val="TablecontentChar"/>
    <w:uiPriority w:val="99"/>
    <w:rsid w:val="00EF1A32"/>
    <w:pPr>
      <w:spacing w:after="0" w:line="240" w:lineRule="auto"/>
    </w:pPr>
    <w:rPr>
      <w:rFonts w:cs="Times New Roman"/>
      <w:sz w:val="22"/>
      <w:szCs w:val="22"/>
      <w:lang w:val="en-US"/>
    </w:rPr>
  </w:style>
  <w:style w:type="character" w:customStyle="1" w:styleId="TablecontentChar">
    <w:name w:val="Table content Char"/>
    <w:link w:val="Tablecontent"/>
    <w:uiPriority w:val="99"/>
    <w:locked/>
    <w:rsid w:val="00EF1A32"/>
    <w:rPr>
      <w:rFonts w:ascii="Arial" w:hAnsi="Arial" w:cs="Arial"/>
      <w:sz w:val="22"/>
      <w:szCs w:val="22"/>
      <w:lang w:val="en-US" w:eastAsia="en-US"/>
    </w:rPr>
  </w:style>
  <w:style w:type="paragraph" w:customStyle="1" w:styleId="Numberedlist">
    <w:name w:val="Numbered list"/>
    <w:basedOn w:val="Listenabsatz"/>
    <w:link w:val="NumberedlistChar"/>
    <w:uiPriority w:val="99"/>
    <w:rsid w:val="00CB71EA"/>
    <w:pPr>
      <w:numPr>
        <w:numId w:val="4"/>
      </w:numPr>
    </w:pPr>
  </w:style>
  <w:style w:type="paragraph" w:customStyle="1" w:styleId="H1">
    <w:name w:val="H1"/>
    <w:next w:val="Standard"/>
    <w:link w:val="H1Char"/>
    <w:uiPriority w:val="99"/>
    <w:rsid w:val="009F0E95"/>
    <w:pPr>
      <w:pBdr>
        <w:bottom w:val="single" w:sz="4" w:space="1" w:color="FF0000"/>
      </w:pBdr>
      <w:spacing w:after="120"/>
      <w:outlineLvl w:val="0"/>
    </w:pPr>
    <w:rPr>
      <w:rFonts w:ascii="Arial" w:hAnsi="Arial" w:cs="Arial"/>
      <w:b/>
      <w:bCs/>
      <w:color w:val="FF0000"/>
      <w:sz w:val="32"/>
      <w:szCs w:val="40"/>
      <w:lang w:val="en-US" w:eastAsia="en-US"/>
    </w:rPr>
  </w:style>
  <w:style w:type="character" w:customStyle="1" w:styleId="ListenabsatzZchn">
    <w:name w:val="Listenabsatz Zchn"/>
    <w:link w:val="Listenabsatz"/>
    <w:uiPriority w:val="99"/>
    <w:locked/>
    <w:rsid w:val="00337429"/>
    <w:rPr>
      <w:rFonts w:ascii="Arial" w:hAnsi="Arial" w:cs="Arial"/>
      <w:sz w:val="18"/>
      <w:szCs w:val="18"/>
      <w:lang w:val="en-US" w:eastAsia="en-US"/>
    </w:rPr>
  </w:style>
  <w:style w:type="paragraph" w:styleId="Liste">
    <w:name w:val="List"/>
    <w:basedOn w:val="Standard"/>
    <w:uiPriority w:val="99"/>
    <w:semiHidden/>
    <w:rsid w:val="00BC52E5"/>
    <w:pPr>
      <w:ind w:left="283" w:hanging="283"/>
    </w:pPr>
  </w:style>
  <w:style w:type="character" w:customStyle="1" w:styleId="NumberedlistChar">
    <w:name w:val="Numbered list Char"/>
    <w:link w:val="Numberedlist"/>
    <w:uiPriority w:val="99"/>
    <w:locked/>
    <w:rsid w:val="00CB71EA"/>
    <w:rPr>
      <w:rFonts w:ascii="Arial" w:hAnsi="Arial" w:cs="Arial"/>
      <w:sz w:val="18"/>
      <w:szCs w:val="18"/>
      <w:lang w:val="en-US" w:eastAsia="en-US"/>
    </w:rPr>
  </w:style>
  <w:style w:type="paragraph" w:customStyle="1" w:styleId="H2">
    <w:name w:val="H2"/>
    <w:next w:val="Standard"/>
    <w:link w:val="H2Char"/>
    <w:uiPriority w:val="99"/>
    <w:rsid w:val="00FF6B15"/>
    <w:pPr>
      <w:spacing w:before="240" w:after="120"/>
      <w:outlineLvl w:val="1"/>
    </w:pPr>
    <w:rPr>
      <w:rFonts w:ascii="Arial" w:hAnsi="Arial" w:cs="Arial"/>
      <w:b/>
      <w:bCs/>
      <w:caps/>
      <w:sz w:val="24"/>
      <w:szCs w:val="24"/>
      <w:lang w:val="en-US" w:eastAsia="en-US"/>
    </w:rPr>
  </w:style>
  <w:style w:type="character" w:customStyle="1" w:styleId="H1Char">
    <w:name w:val="H1 Char"/>
    <w:link w:val="H1"/>
    <w:uiPriority w:val="99"/>
    <w:locked/>
    <w:rsid w:val="009F0E95"/>
    <w:rPr>
      <w:rFonts w:ascii="Arial" w:hAnsi="Arial" w:cs="Arial"/>
      <w:b/>
      <w:bCs/>
      <w:color w:val="FF0000"/>
      <w:sz w:val="32"/>
      <w:szCs w:val="40"/>
      <w:lang w:val="en-US" w:eastAsia="en-US" w:bidi="ar-SA"/>
    </w:rPr>
  </w:style>
  <w:style w:type="paragraph" w:customStyle="1" w:styleId="H3">
    <w:name w:val="H3"/>
    <w:link w:val="H3Char"/>
    <w:uiPriority w:val="99"/>
    <w:rsid w:val="000011E1"/>
    <w:pPr>
      <w:outlineLvl w:val="2"/>
    </w:pPr>
    <w:rPr>
      <w:rFonts w:ascii="Arial" w:hAnsi="Arial" w:cs="Arial"/>
      <w:b/>
      <w:bCs/>
      <w:sz w:val="22"/>
      <w:szCs w:val="22"/>
      <w:lang w:val="en-US" w:eastAsia="en-US"/>
    </w:rPr>
  </w:style>
  <w:style w:type="character" w:customStyle="1" w:styleId="H2Char">
    <w:name w:val="H2 Char"/>
    <w:link w:val="H2"/>
    <w:uiPriority w:val="99"/>
    <w:locked/>
    <w:rsid w:val="00FF6B15"/>
    <w:rPr>
      <w:rFonts w:ascii="Arial" w:hAnsi="Arial" w:cs="Arial"/>
      <w:b/>
      <w:bCs/>
      <w:caps/>
      <w:sz w:val="24"/>
      <w:szCs w:val="24"/>
      <w:lang w:val="en-US" w:eastAsia="en-US" w:bidi="ar-SA"/>
    </w:rPr>
  </w:style>
  <w:style w:type="paragraph" w:customStyle="1" w:styleId="H4">
    <w:name w:val="H4"/>
    <w:link w:val="H4Char"/>
    <w:uiPriority w:val="99"/>
    <w:rsid w:val="000011E1"/>
    <w:pPr>
      <w:spacing w:before="200"/>
      <w:outlineLvl w:val="3"/>
    </w:pPr>
    <w:rPr>
      <w:rFonts w:ascii="Arial" w:hAnsi="Arial" w:cs="Arial"/>
      <w:b/>
      <w:bCs/>
      <w:i/>
      <w:iCs/>
      <w:sz w:val="18"/>
      <w:szCs w:val="18"/>
      <w:lang w:val="nl-BE" w:eastAsia="en-US"/>
    </w:rPr>
  </w:style>
  <w:style w:type="character" w:customStyle="1" w:styleId="H3Char">
    <w:name w:val="H3 Char"/>
    <w:link w:val="H3"/>
    <w:uiPriority w:val="99"/>
    <w:locked/>
    <w:rsid w:val="000011E1"/>
    <w:rPr>
      <w:rFonts w:ascii="Arial" w:hAnsi="Arial" w:cs="Arial"/>
      <w:b/>
      <w:bCs/>
      <w:sz w:val="22"/>
      <w:szCs w:val="22"/>
      <w:lang w:val="en-US" w:eastAsia="en-US" w:bidi="ar-SA"/>
    </w:rPr>
  </w:style>
  <w:style w:type="paragraph" w:customStyle="1" w:styleId="H5">
    <w:name w:val="H5"/>
    <w:next w:val="Standard"/>
    <w:link w:val="H5Char"/>
    <w:uiPriority w:val="99"/>
    <w:rsid w:val="000011E1"/>
    <w:pPr>
      <w:spacing w:before="200" w:line="240" w:lineRule="exact"/>
      <w:outlineLvl w:val="4"/>
    </w:pPr>
    <w:rPr>
      <w:rFonts w:ascii="Arial" w:hAnsi="Arial" w:cs="Arial"/>
      <w:b/>
      <w:bCs/>
      <w:i/>
      <w:iCs/>
      <w:color w:val="6C6C6C"/>
      <w:sz w:val="18"/>
      <w:szCs w:val="18"/>
      <w:lang w:val="en-US" w:eastAsia="en-US"/>
    </w:rPr>
  </w:style>
  <w:style w:type="character" w:customStyle="1" w:styleId="H4Char">
    <w:name w:val="H4 Char"/>
    <w:link w:val="H4"/>
    <w:uiPriority w:val="99"/>
    <w:locked/>
    <w:rsid w:val="000011E1"/>
    <w:rPr>
      <w:rFonts w:ascii="Arial" w:hAnsi="Arial" w:cs="Arial"/>
      <w:b/>
      <w:bCs/>
      <w:i/>
      <w:iCs/>
      <w:sz w:val="18"/>
      <w:szCs w:val="18"/>
      <w:lang w:val="nl-BE" w:eastAsia="en-US" w:bidi="ar-SA"/>
    </w:rPr>
  </w:style>
  <w:style w:type="paragraph" w:customStyle="1" w:styleId="H6">
    <w:name w:val="H6"/>
    <w:next w:val="Standard"/>
    <w:link w:val="H6Char"/>
    <w:uiPriority w:val="99"/>
    <w:rsid w:val="000011E1"/>
    <w:pPr>
      <w:spacing w:before="200" w:line="240" w:lineRule="exact"/>
      <w:outlineLvl w:val="5"/>
    </w:pPr>
    <w:rPr>
      <w:rFonts w:ascii="Arial" w:hAnsi="Arial" w:cs="Arial"/>
      <w:i/>
      <w:iCs/>
      <w:color w:val="6C6C6C"/>
      <w:sz w:val="18"/>
      <w:szCs w:val="18"/>
      <w:lang w:val="nl-BE" w:eastAsia="en-US"/>
    </w:rPr>
  </w:style>
  <w:style w:type="character" w:customStyle="1" w:styleId="H5Char">
    <w:name w:val="H5 Char"/>
    <w:link w:val="H5"/>
    <w:uiPriority w:val="99"/>
    <w:locked/>
    <w:rsid w:val="000011E1"/>
    <w:rPr>
      <w:rFonts w:ascii="Arial" w:hAnsi="Arial" w:cs="Arial"/>
      <w:b/>
      <w:bCs/>
      <w:i/>
      <w:iCs/>
      <w:color w:val="6C6C6C"/>
      <w:sz w:val="18"/>
      <w:szCs w:val="18"/>
      <w:lang w:val="en-US" w:eastAsia="en-US" w:bidi="ar-SA"/>
    </w:rPr>
  </w:style>
  <w:style w:type="paragraph" w:customStyle="1" w:styleId="H7">
    <w:name w:val="H7"/>
    <w:next w:val="Standard"/>
    <w:link w:val="H7Char"/>
    <w:uiPriority w:val="99"/>
    <w:rsid w:val="00567040"/>
    <w:pPr>
      <w:outlineLvl w:val="6"/>
    </w:pPr>
    <w:rPr>
      <w:rFonts w:ascii="Arial" w:hAnsi="Arial" w:cs="Arial"/>
      <w:i/>
      <w:iCs/>
      <w:color w:val="6C6C6C"/>
      <w:sz w:val="18"/>
      <w:szCs w:val="18"/>
      <w:lang w:val="nl-BE" w:eastAsia="en-US"/>
    </w:rPr>
  </w:style>
  <w:style w:type="character" w:customStyle="1" w:styleId="H6Char">
    <w:name w:val="H6 Char"/>
    <w:link w:val="H6"/>
    <w:uiPriority w:val="99"/>
    <w:locked/>
    <w:rsid w:val="000011E1"/>
    <w:rPr>
      <w:rFonts w:ascii="Arial" w:hAnsi="Arial" w:cs="Arial"/>
      <w:i/>
      <w:iCs/>
      <w:color w:val="6C6C6C"/>
      <w:sz w:val="18"/>
      <w:szCs w:val="18"/>
      <w:lang w:val="nl-BE" w:eastAsia="en-US" w:bidi="ar-SA"/>
    </w:rPr>
  </w:style>
  <w:style w:type="paragraph" w:customStyle="1" w:styleId="H8">
    <w:name w:val="H8"/>
    <w:basedOn w:val="H7"/>
    <w:next w:val="Standard"/>
    <w:link w:val="H8Char"/>
    <w:uiPriority w:val="99"/>
    <w:rsid w:val="00567040"/>
    <w:pPr>
      <w:outlineLvl w:val="7"/>
    </w:pPr>
    <w:rPr>
      <w:i w:val="0"/>
      <w:iCs w:val="0"/>
      <w:sz w:val="22"/>
      <w:szCs w:val="22"/>
    </w:rPr>
  </w:style>
  <w:style w:type="character" w:customStyle="1" w:styleId="H7Char">
    <w:name w:val="H7 Char"/>
    <w:basedOn w:val="H6Char"/>
    <w:link w:val="H7"/>
    <w:uiPriority w:val="99"/>
    <w:locked/>
    <w:rsid w:val="00567040"/>
    <w:rPr>
      <w:rFonts w:ascii="Arial" w:hAnsi="Arial" w:cs="Arial"/>
      <w:i/>
      <w:iCs/>
      <w:color w:val="6C6C6C"/>
      <w:sz w:val="18"/>
      <w:szCs w:val="18"/>
      <w:lang w:val="nl-BE" w:eastAsia="en-US" w:bidi="ar-SA"/>
    </w:rPr>
  </w:style>
  <w:style w:type="paragraph" w:customStyle="1" w:styleId="H9">
    <w:name w:val="H9"/>
    <w:basedOn w:val="H8"/>
    <w:next w:val="Standard"/>
    <w:link w:val="H9Char"/>
    <w:uiPriority w:val="99"/>
    <w:rsid w:val="00567040"/>
    <w:pPr>
      <w:outlineLvl w:val="8"/>
    </w:pPr>
    <w:rPr>
      <w:i/>
      <w:iCs/>
    </w:rPr>
  </w:style>
  <w:style w:type="character" w:customStyle="1" w:styleId="H8Char">
    <w:name w:val="H8 Char"/>
    <w:link w:val="H8"/>
    <w:uiPriority w:val="99"/>
    <w:locked/>
    <w:rsid w:val="00567040"/>
    <w:rPr>
      <w:rFonts w:ascii="Arial" w:hAnsi="Arial" w:cs="Arial"/>
      <w:i w:val="0"/>
      <w:iCs w:val="0"/>
      <w:color w:val="6C6C6C"/>
      <w:sz w:val="22"/>
      <w:szCs w:val="22"/>
      <w:lang w:val="nl-BE" w:eastAsia="en-US" w:bidi="ar-SA"/>
    </w:rPr>
  </w:style>
  <w:style w:type="character" w:customStyle="1" w:styleId="H9Char">
    <w:name w:val="H9 Char"/>
    <w:link w:val="H9"/>
    <w:uiPriority w:val="99"/>
    <w:locked/>
    <w:rsid w:val="00567040"/>
    <w:rPr>
      <w:rFonts w:ascii="Arial" w:hAnsi="Arial" w:cs="Arial"/>
      <w:i/>
      <w:iCs/>
      <w:color w:val="6C6C6C"/>
      <w:sz w:val="22"/>
      <w:szCs w:val="22"/>
      <w:lang w:val="nl-BE" w:eastAsia="en-US" w:bidi="ar-SA"/>
    </w:rPr>
  </w:style>
  <w:style w:type="paragraph" w:styleId="KeinLeerraum">
    <w:name w:val="No Spacing"/>
    <w:uiPriority w:val="99"/>
    <w:qFormat/>
    <w:rsid w:val="00C87A60"/>
    <w:rPr>
      <w:rFonts w:ascii="Arial" w:hAnsi="Arial" w:cs="Arial"/>
      <w:sz w:val="18"/>
      <w:szCs w:val="18"/>
      <w:lang w:val="nl-BE" w:eastAsia="en-US"/>
    </w:rPr>
  </w:style>
  <w:style w:type="paragraph" w:customStyle="1" w:styleId="TableHeading">
    <w:name w:val="Table Heading"/>
    <w:basedOn w:val="Standard"/>
    <w:link w:val="TableHeadingChar"/>
    <w:uiPriority w:val="99"/>
    <w:rsid w:val="003E7C10"/>
    <w:pPr>
      <w:spacing w:before="0" w:line="240" w:lineRule="auto"/>
    </w:pPr>
    <w:rPr>
      <w:rFonts w:cs="Times New Roman"/>
      <w:b/>
      <w:bCs/>
      <w:color w:val="FFFFFF"/>
      <w:sz w:val="22"/>
      <w:szCs w:val="22"/>
      <w:lang w:val="x-none"/>
    </w:rPr>
  </w:style>
  <w:style w:type="character" w:customStyle="1" w:styleId="TableHeadingChar">
    <w:name w:val="Table Heading Char"/>
    <w:link w:val="TableHeading"/>
    <w:uiPriority w:val="99"/>
    <w:locked/>
    <w:rsid w:val="003E7C10"/>
    <w:rPr>
      <w:rFonts w:ascii="Arial" w:hAnsi="Arial" w:cs="Arial"/>
      <w:b/>
      <w:bCs/>
      <w:color w:val="FFFFFF"/>
      <w:sz w:val="22"/>
      <w:szCs w:val="22"/>
      <w:lang w:eastAsia="en-US"/>
    </w:rPr>
  </w:style>
  <w:style w:type="character" w:styleId="Seitenzahl">
    <w:name w:val="page number"/>
    <w:rsid w:val="00B06372"/>
    <w:rPr>
      <w:rFonts w:cs="Times New Roman"/>
      <w:lang w:val="nl-BE"/>
    </w:rPr>
  </w:style>
  <w:style w:type="paragraph" w:customStyle="1" w:styleId="Boilerplate">
    <w:name w:val="Boilerplate"/>
    <w:basedOn w:val="Standard"/>
    <w:link w:val="BoilerplateChar"/>
    <w:uiPriority w:val="99"/>
    <w:rsid w:val="004F02DE"/>
    <w:pPr>
      <w:spacing w:before="0"/>
    </w:pPr>
    <w:rPr>
      <w:rFonts w:cs="Times New Roman"/>
      <w:sz w:val="22"/>
      <w:szCs w:val="22"/>
      <w:lang w:val="x-none"/>
    </w:rPr>
  </w:style>
  <w:style w:type="paragraph" w:customStyle="1" w:styleId="BoilerplateTitle">
    <w:name w:val="Boilerplate Title"/>
    <w:basedOn w:val="Standard"/>
    <w:link w:val="BoilerplateTitleChar"/>
    <w:uiPriority w:val="99"/>
    <w:rsid w:val="004F02DE"/>
    <w:pPr>
      <w:spacing w:after="0"/>
    </w:pPr>
    <w:rPr>
      <w:rFonts w:cs="Times New Roman"/>
      <w:b/>
      <w:bCs/>
      <w:sz w:val="16"/>
      <w:szCs w:val="16"/>
      <w:lang w:val="x-none"/>
    </w:rPr>
  </w:style>
  <w:style w:type="character" w:customStyle="1" w:styleId="BoilerplateChar">
    <w:name w:val="Boilerplate Char"/>
    <w:link w:val="Boilerplate"/>
    <w:uiPriority w:val="99"/>
    <w:locked/>
    <w:rsid w:val="004F02DE"/>
    <w:rPr>
      <w:rFonts w:ascii="Arial" w:hAnsi="Arial" w:cs="Arial"/>
      <w:sz w:val="22"/>
      <w:szCs w:val="22"/>
      <w:lang w:eastAsia="en-US"/>
    </w:rPr>
  </w:style>
  <w:style w:type="paragraph" w:customStyle="1" w:styleId="HeaderPressRelease">
    <w:name w:val="Header Press Release"/>
    <w:basedOn w:val="Kopfzeile"/>
    <w:link w:val="HeaderPressReleaseChar"/>
    <w:uiPriority w:val="99"/>
    <w:rsid w:val="004F02DE"/>
    <w:pPr>
      <w:spacing w:line="240" w:lineRule="exact"/>
    </w:pPr>
    <w:rPr>
      <w:i/>
      <w:iCs/>
      <w:color w:val="6C6C6C"/>
      <w:sz w:val="18"/>
      <w:szCs w:val="18"/>
    </w:rPr>
  </w:style>
  <w:style w:type="character" w:customStyle="1" w:styleId="BoilerplateTitleChar">
    <w:name w:val="Boilerplate Title Char"/>
    <w:link w:val="BoilerplateTitle"/>
    <w:uiPriority w:val="99"/>
    <w:locked/>
    <w:rsid w:val="004F02DE"/>
    <w:rPr>
      <w:rFonts w:ascii="Arial" w:hAnsi="Arial" w:cs="Arial"/>
      <w:b/>
      <w:bCs/>
      <w:sz w:val="16"/>
      <w:szCs w:val="16"/>
      <w:lang w:eastAsia="en-US"/>
    </w:rPr>
  </w:style>
  <w:style w:type="character" w:customStyle="1" w:styleId="HeaderPressReleaseChar">
    <w:name w:val="Header Press Release Char"/>
    <w:link w:val="HeaderPressRelease"/>
    <w:uiPriority w:val="99"/>
    <w:locked/>
    <w:rsid w:val="004F02DE"/>
    <w:rPr>
      <w:rFonts w:ascii="Arial" w:hAnsi="Arial" w:cs="Arial"/>
      <w:i/>
      <w:iCs/>
      <w:color w:val="6C6C6C"/>
      <w:sz w:val="18"/>
      <w:szCs w:val="18"/>
      <w:lang w:val="nl-BE" w:eastAsia="en-US"/>
    </w:rPr>
  </w:style>
  <w:style w:type="numbering" w:customStyle="1" w:styleId="Egeminnumbering">
    <w:name w:val="Egemin numbering"/>
    <w:rsid w:val="00A6423A"/>
    <w:pPr>
      <w:numPr>
        <w:numId w:val="2"/>
      </w:numPr>
    </w:pPr>
  </w:style>
  <w:style w:type="numbering" w:customStyle="1" w:styleId="Egeminliststyle">
    <w:name w:val="Egemin list style"/>
    <w:rsid w:val="00A6423A"/>
    <w:pPr>
      <w:numPr>
        <w:numId w:val="1"/>
      </w:numPr>
    </w:pPr>
  </w:style>
  <w:style w:type="character" w:styleId="Kommentarzeichen">
    <w:name w:val="annotation reference"/>
    <w:uiPriority w:val="99"/>
    <w:semiHidden/>
    <w:unhideWhenUsed/>
    <w:locked/>
    <w:rsid w:val="00A00F1A"/>
    <w:rPr>
      <w:sz w:val="16"/>
      <w:szCs w:val="16"/>
    </w:rPr>
  </w:style>
  <w:style w:type="paragraph" w:styleId="Kommentartext">
    <w:name w:val="annotation text"/>
    <w:basedOn w:val="Standard"/>
    <w:link w:val="KommentartextZchn"/>
    <w:uiPriority w:val="99"/>
    <w:semiHidden/>
    <w:unhideWhenUsed/>
    <w:locked/>
    <w:rsid w:val="00A00F1A"/>
    <w:pPr>
      <w:spacing w:line="240" w:lineRule="auto"/>
    </w:pPr>
    <w:rPr>
      <w:rFonts w:cs="Times New Roman"/>
      <w:sz w:val="20"/>
      <w:szCs w:val="20"/>
    </w:rPr>
  </w:style>
  <w:style w:type="character" w:customStyle="1" w:styleId="KommentartextZchn">
    <w:name w:val="Kommentartext Zchn"/>
    <w:link w:val="Kommentartext"/>
    <w:uiPriority w:val="99"/>
    <w:semiHidden/>
    <w:rsid w:val="00A00F1A"/>
    <w:rPr>
      <w:rFonts w:ascii="Arial" w:hAnsi="Arial" w:cs="Arial"/>
      <w:sz w:val="20"/>
      <w:szCs w:val="20"/>
      <w:lang w:val="nl-BE" w:eastAsia="en-US"/>
    </w:rPr>
  </w:style>
  <w:style w:type="paragraph" w:styleId="Kommentarthema">
    <w:name w:val="annotation subject"/>
    <w:basedOn w:val="Kommentartext"/>
    <w:next w:val="Kommentartext"/>
    <w:link w:val="KommentarthemaZchn"/>
    <w:uiPriority w:val="99"/>
    <w:semiHidden/>
    <w:unhideWhenUsed/>
    <w:locked/>
    <w:rsid w:val="00A00F1A"/>
    <w:rPr>
      <w:b/>
      <w:bCs/>
    </w:rPr>
  </w:style>
  <w:style w:type="character" w:customStyle="1" w:styleId="KommentarthemaZchn">
    <w:name w:val="Kommentarthema Zchn"/>
    <w:link w:val="Kommentarthema"/>
    <w:uiPriority w:val="99"/>
    <w:semiHidden/>
    <w:rsid w:val="00A00F1A"/>
    <w:rPr>
      <w:rFonts w:ascii="Arial" w:hAnsi="Arial" w:cs="Arial"/>
      <w:b/>
      <w:bCs/>
      <w:sz w:val="20"/>
      <w:szCs w:val="20"/>
      <w:lang w:val="nl-BE" w:eastAsia="en-US"/>
    </w:rPr>
  </w:style>
  <w:style w:type="character" w:customStyle="1" w:styleId="apple-converted-space">
    <w:name w:val="apple-converted-space"/>
    <w:basedOn w:val="Absatz-Standardschriftart"/>
    <w:rsid w:val="00EA4037"/>
  </w:style>
  <w:style w:type="character" w:customStyle="1" w:styleId="domeditordom">
    <w:name w:val="domeditor_dom"/>
    <w:basedOn w:val="Absatz-Standardschriftart"/>
    <w:rsid w:val="003C4557"/>
  </w:style>
  <w:style w:type="paragraph" w:styleId="Textkrper">
    <w:name w:val="Body Text"/>
    <w:basedOn w:val="Standard"/>
    <w:link w:val="TextkrperZchn"/>
    <w:semiHidden/>
    <w:locked/>
    <w:rsid w:val="00131EFB"/>
    <w:pPr>
      <w:spacing w:before="0" w:after="0" w:line="264" w:lineRule="auto"/>
      <w:jc w:val="both"/>
    </w:pPr>
    <w:rPr>
      <w:rFonts w:cs="Times New Roman"/>
      <w:sz w:val="22"/>
      <w:szCs w:val="20"/>
      <w:lang w:val="x-none" w:eastAsia="x-none"/>
    </w:rPr>
  </w:style>
  <w:style w:type="character" w:customStyle="1" w:styleId="TextkrperZchn">
    <w:name w:val="Textkörper Zchn"/>
    <w:link w:val="Textkrper"/>
    <w:semiHidden/>
    <w:rsid w:val="00131EFB"/>
    <w:rPr>
      <w:rFonts w:ascii="Arial" w:hAnsi="Arial"/>
      <w:sz w:val="22"/>
    </w:rPr>
  </w:style>
  <w:style w:type="character" w:customStyle="1" w:styleId="prheadercitydate">
    <w:name w:val="pr_header_city_date"/>
    <w:rsid w:val="00CB647A"/>
  </w:style>
  <w:style w:type="paragraph" w:customStyle="1" w:styleId="Formatvorlage1">
    <w:name w:val="Formatvorlage1"/>
    <w:basedOn w:val="Standard"/>
    <w:rsid w:val="00304DBA"/>
    <w:pPr>
      <w:spacing w:before="0" w:after="0" w:line="240" w:lineRule="auto"/>
    </w:pPr>
    <w:rPr>
      <w:rFonts w:cs="Times New Roman"/>
      <w:sz w:val="22"/>
      <w:szCs w:val="20"/>
      <w:lang w:val="de-DE" w:eastAsia="de-DE"/>
    </w:rPr>
  </w:style>
  <w:style w:type="character" w:customStyle="1" w:styleId="organisation-unit">
    <w:name w:val="organisation-unit"/>
    <w:basedOn w:val="Absatz-Standardschriftart"/>
    <w:rsid w:val="00BE5281"/>
  </w:style>
  <w:style w:type="character" w:styleId="Fett">
    <w:name w:val="Strong"/>
    <w:uiPriority w:val="22"/>
    <w:qFormat/>
    <w:rsid w:val="004B7F82"/>
    <w:rPr>
      <w:b/>
      <w:bCs/>
    </w:rPr>
  </w:style>
  <w:style w:type="character" w:customStyle="1" w:styleId="st">
    <w:name w:val="st"/>
    <w:rsid w:val="00A83140"/>
  </w:style>
  <w:style w:type="character" w:styleId="Hervorhebung">
    <w:name w:val="Emphasis"/>
    <w:uiPriority w:val="20"/>
    <w:qFormat/>
    <w:rsid w:val="00A34803"/>
    <w:rPr>
      <w:i/>
      <w:iCs/>
    </w:rPr>
  </w:style>
  <w:style w:type="character" w:styleId="NichtaufgelsteErwhnung">
    <w:name w:val="Unresolved Mention"/>
    <w:basedOn w:val="Absatz-Standardschriftart"/>
    <w:uiPriority w:val="99"/>
    <w:semiHidden/>
    <w:unhideWhenUsed/>
    <w:rsid w:val="009A2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176">
      <w:bodyDiv w:val="1"/>
      <w:marLeft w:val="0"/>
      <w:marRight w:val="0"/>
      <w:marTop w:val="0"/>
      <w:marBottom w:val="0"/>
      <w:divBdr>
        <w:top w:val="none" w:sz="0" w:space="0" w:color="auto"/>
        <w:left w:val="none" w:sz="0" w:space="0" w:color="auto"/>
        <w:bottom w:val="none" w:sz="0" w:space="0" w:color="auto"/>
        <w:right w:val="none" w:sz="0" w:space="0" w:color="auto"/>
      </w:divBdr>
    </w:div>
    <w:div w:id="29302885">
      <w:marLeft w:val="0"/>
      <w:marRight w:val="0"/>
      <w:marTop w:val="0"/>
      <w:marBottom w:val="0"/>
      <w:divBdr>
        <w:top w:val="none" w:sz="0" w:space="0" w:color="auto"/>
        <w:left w:val="none" w:sz="0" w:space="0" w:color="auto"/>
        <w:bottom w:val="none" w:sz="0" w:space="0" w:color="auto"/>
        <w:right w:val="none" w:sz="0" w:space="0" w:color="auto"/>
      </w:divBdr>
    </w:div>
    <w:div w:id="194270938">
      <w:bodyDiv w:val="1"/>
      <w:marLeft w:val="0"/>
      <w:marRight w:val="0"/>
      <w:marTop w:val="0"/>
      <w:marBottom w:val="0"/>
      <w:divBdr>
        <w:top w:val="none" w:sz="0" w:space="0" w:color="auto"/>
        <w:left w:val="none" w:sz="0" w:space="0" w:color="auto"/>
        <w:bottom w:val="none" w:sz="0" w:space="0" w:color="auto"/>
        <w:right w:val="none" w:sz="0" w:space="0" w:color="auto"/>
      </w:divBdr>
    </w:div>
    <w:div w:id="553735065">
      <w:bodyDiv w:val="1"/>
      <w:marLeft w:val="0"/>
      <w:marRight w:val="0"/>
      <w:marTop w:val="0"/>
      <w:marBottom w:val="0"/>
      <w:divBdr>
        <w:top w:val="none" w:sz="0" w:space="0" w:color="auto"/>
        <w:left w:val="none" w:sz="0" w:space="0" w:color="auto"/>
        <w:bottom w:val="none" w:sz="0" w:space="0" w:color="auto"/>
        <w:right w:val="none" w:sz="0" w:space="0" w:color="auto"/>
      </w:divBdr>
    </w:div>
    <w:div w:id="739062383">
      <w:bodyDiv w:val="1"/>
      <w:marLeft w:val="0"/>
      <w:marRight w:val="0"/>
      <w:marTop w:val="0"/>
      <w:marBottom w:val="0"/>
      <w:divBdr>
        <w:top w:val="none" w:sz="0" w:space="0" w:color="auto"/>
        <w:left w:val="none" w:sz="0" w:space="0" w:color="auto"/>
        <w:bottom w:val="none" w:sz="0" w:space="0" w:color="auto"/>
        <w:right w:val="none" w:sz="0" w:space="0" w:color="auto"/>
      </w:divBdr>
    </w:div>
    <w:div w:id="983003683">
      <w:bodyDiv w:val="1"/>
      <w:marLeft w:val="0"/>
      <w:marRight w:val="0"/>
      <w:marTop w:val="0"/>
      <w:marBottom w:val="0"/>
      <w:divBdr>
        <w:top w:val="none" w:sz="0" w:space="0" w:color="auto"/>
        <w:left w:val="none" w:sz="0" w:space="0" w:color="auto"/>
        <w:bottom w:val="none" w:sz="0" w:space="0" w:color="auto"/>
        <w:right w:val="none" w:sz="0" w:space="0" w:color="auto"/>
      </w:divBdr>
    </w:div>
    <w:div w:id="994332092">
      <w:bodyDiv w:val="1"/>
      <w:marLeft w:val="0"/>
      <w:marRight w:val="0"/>
      <w:marTop w:val="0"/>
      <w:marBottom w:val="0"/>
      <w:divBdr>
        <w:top w:val="none" w:sz="0" w:space="0" w:color="auto"/>
        <w:left w:val="none" w:sz="0" w:space="0" w:color="auto"/>
        <w:bottom w:val="none" w:sz="0" w:space="0" w:color="auto"/>
        <w:right w:val="none" w:sz="0" w:space="0" w:color="auto"/>
      </w:divBdr>
    </w:div>
    <w:div w:id="1381978186">
      <w:bodyDiv w:val="1"/>
      <w:marLeft w:val="0"/>
      <w:marRight w:val="0"/>
      <w:marTop w:val="0"/>
      <w:marBottom w:val="0"/>
      <w:divBdr>
        <w:top w:val="none" w:sz="0" w:space="0" w:color="auto"/>
        <w:left w:val="none" w:sz="0" w:space="0" w:color="auto"/>
        <w:bottom w:val="none" w:sz="0" w:space="0" w:color="auto"/>
        <w:right w:val="none" w:sz="0" w:space="0" w:color="auto"/>
      </w:divBdr>
      <w:divsChild>
        <w:div w:id="402334327">
          <w:marLeft w:val="0"/>
          <w:marRight w:val="0"/>
          <w:marTop w:val="0"/>
          <w:marBottom w:val="0"/>
          <w:divBdr>
            <w:top w:val="none" w:sz="0" w:space="0" w:color="auto"/>
            <w:left w:val="none" w:sz="0" w:space="0" w:color="auto"/>
            <w:bottom w:val="none" w:sz="0" w:space="0" w:color="auto"/>
            <w:right w:val="none" w:sz="0" w:space="0" w:color="auto"/>
          </w:divBdr>
          <w:divsChild>
            <w:div w:id="1955205792">
              <w:marLeft w:val="0"/>
              <w:marRight w:val="0"/>
              <w:marTop w:val="0"/>
              <w:marBottom w:val="0"/>
              <w:divBdr>
                <w:top w:val="none" w:sz="0" w:space="0" w:color="auto"/>
                <w:left w:val="none" w:sz="0" w:space="0" w:color="auto"/>
                <w:bottom w:val="none" w:sz="0" w:space="0" w:color="auto"/>
                <w:right w:val="none" w:sz="0" w:space="0" w:color="auto"/>
              </w:divBdr>
              <w:divsChild>
                <w:div w:id="1781533933">
                  <w:marLeft w:val="0"/>
                  <w:marRight w:val="0"/>
                  <w:marTop w:val="0"/>
                  <w:marBottom w:val="0"/>
                  <w:divBdr>
                    <w:top w:val="none" w:sz="0" w:space="0" w:color="auto"/>
                    <w:left w:val="none" w:sz="0" w:space="0" w:color="auto"/>
                    <w:bottom w:val="none" w:sz="0" w:space="0" w:color="auto"/>
                    <w:right w:val="none" w:sz="0" w:space="0" w:color="auto"/>
                  </w:divBdr>
                  <w:divsChild>
                    <w:div w:id="911501572">
                      <w:marLeft w:val="0"/>
                      <w:marRight w:val="0"/>
                      <w:marTop w:val="0"/>
                      <w:marBottom w:val="0"/>
                      <w:divBdr>
                        <w:top w:val="none" w:sz="0" w:space="0" w:color="auto"/>
                        <w:left w:val="none" w:sz="0" w:space="0" w:color="auto"/>
                        <w:bottom w:val="none" w:sz="0" w:space="0" w:color="auto"/>
                        <w:right w:val="none" w:sz="0" w:space="0" w:color="auto"/>
                      </w:divBdr>
                      <w:divsChild>
                        <w:div w:id="1314259866">
                          <w:marLeft w:val="0"/>
                          <w:marRight w:val="0"/>
                          <w:marTop w:val="0"/>
                          <w:marBottom w:val="0"/>
                          <w:divBdr>
                            <w:top w:val="none" w:sz="0" w:space="0" w:color="auto"/>
                            <w:left w:val="none" w:sz="0" w:space="0" w:color="auto"/>
                            <w:bottom w:val="none" w:sz="0" w:space="0" w:color="auto"/>
                            <w:right w:val="none" w:sz="0" w:space="0" w:color="auto"/>
                          </w:divBdr>
                          <w:divsChild>
                            <w:div w:id="2136171876">
                              <w:marLeft w:val="0"/>
                              <w:marRight w:val="0"/>
                              <w:marTop w:val="0"/>
                              <w:marBottom w:val="0"/>
                              <w:divBdr>
                                <w:top w:val="none" w:sz="0" w:space="0" w:color="auto"/>
                                <w:left w:val="none" w:sz="0" w:space="0" w:color="auto"/>
                                <w:bottom w:val="none" w:sz="0" w:space="0" w:color="auto"/>
                                <w:right w:val="none" w:sz="0" w:space="0" w:color="auto"/>
                              </w:divBdr>
                              <w:divsChild>
                                <w:div w:id="1779985596">
                                  <w:marLeft w:val="0"/>
                                  <w:marRight w:val="0"/>
                                  <w:marTop w:val="0"/>
                                  <w:marBottom w:val="0"/>
                                  <w:divBdr>
                                    <w:top w:val="none" w:sz="0" w:space="0" w:color="auto"/>
                                    <w:left w:val="none" w:sz="0" w:space="0" w:color="auto"/>
                                    <w:bottom w:val="none" w:sz="0" w:space="0" w:color="auto"/>
                                    <w:right w:val="none" w:sz="0" w:space="0" w:color="auto"/>
                                  </w:divBdr>
                                  <w:divsChild>
                                    <w:div w:id="2087527179">
                                      <w:marLeft w:val="0"/>
                                      <w:marRight w:val="0"/>
                                      <w:marTop w:val="0"/>
                                      <w:marBottom w:val="0"/>
                                      <w:divBdr>
                                        <w:top w:val="none" w:sz="0" w:space="0" w:color="auto"/>
                                        <w:left w:val="none" w:sz="0" w:space="0" w:color="auto"/>
                                        <w:bottom w:val="none" w:sz="0" w:space="0" w:color="auto"/>
                                        <w:right w:val="none" w:sz="0" w:space="0" w:color="auto"/>
                                      </w:divBdr>
                                      <w:divsChild>
                                        <w:div w:id="342435851">
                                          <w:marLeft w:val="0"/>
                                          <w:marRight w:val="0"/>
                                          <w:marTop w:val="0"/>
                                          <w:marBottom w:val="0"/>
                                          <w:divBdr>
                                            <w:top w:val="none" w:sz="0" w:space="0" w:color="auto"/>
                                            <w:left w:val="none" w:sz="0" w:space="0" w:color="auto"/>
                                            <w:bottom w:val="none" w:sz="0" w:space="0" w:color="auto"/>
                                            <w:right w:val="none" w:sz="0" w:space="0" w:color="auto"/>
                                          </w:divBdr>
                                        </w:div>
                                        <w:div w:id="844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299795">
      <w:bodyDiv w:val="1"/>
      <w:marLeft w:val="0"/>
      <w:marRight w:val="0"/>
      <w:marTop w:val="0"/>
      <w:marBottom w:val="0"/>
      <w:divBdr>
        <w:top w:val="none" w:sz="0" w:space="0" w:color="auto"/>
        <w:left w:val="none" w:sz="0" w:space="0" w:color="auto"/>
        <w:bottom w:val="none" w:sz="0" w:space="0" w:color="auto"/>
        <w:right w:val="none" w:sz="0" w:space="0" w:color="auto"/>
      </w:divBdr>
    </w:div>
    <w:div w:id="1752852407">
      <w:bodyDiv w:val="1"/>
      <w:marLeft w:val="0"/>
      <w:marRight w:val="0"/>
      <w:marTop w:val="0"/>
      <w:marBottom w:val="0"/>
      <w:divBdr>
        <w:top w:val="none" w:sz="0" w:space="0" w:color="auto"/>
        <w:left w:val="none" w:sz="0" w:space="0" w:color="auto"/>
        <w:bottom w:val="none" w:sz="0" w:space="0" w:color="auto"/>
        <w:right w:val="none" w:sz="0" w:space="0" w:color="auto"/>
      </w:divBdr>
    </w:div>
    <w:div w:id="1803116395">
      <w:bodyDiv w:val="1"/>
      <w:marLeft w:val="0"/>
      <w:marRight w:val="0"/>
      <w:marTop w:val="0"/>
      <w:marBottom w:val="0"/>
      <w:divBdr>
        <w:top w:val="none" w:sz="0" w:space="0" w:color="auto"/>
        <w:left w:val="none" w:sz="0" w:space="0" w:color="auto"/>
        <w:bottom w:val="none" w:sz="0" w:space="0" w:color="auto"/>
        <w:right w:val="none" w:sz="0" w:space="0" w:color="auto"/>
      </w:divBdr>
    </w:div>
    <w:div w:id="18032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445AE-B35A-430B-8E76-3849C152015E}">
  <ds:schemaRefs>
    <ds:schemaRef ds:uri="http://schemas.microsoft.com/sharepoint/v3/contenttype/forms"/>
  </ds:schemaRefs>
</ds:datastoreItem>
</file>

<file path=customXml/itemProps2.xml><?xml version="1.0" encoding="utf-8"?>
<ds:datastoreItem xmlns:ds="http://schemas.openxmlformats.org/officeDocument/2006/customXml" ds:itemID="{5EABD6B8-8996-497C-B252-0432B0A720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95BBE-B5DC-4DBC-9629-C0F8DF2EC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A1A11-7E39-42F6-B4CA-2A565AA4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1421</Words>
  <Characters>10285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2020-01-14T14:55:00Z</dcterms:created>
  <dcterms:modified xsi:type="dcterms:W3CDTF">2020-09-29T09:16:00Z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